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EB4D5" w14:textId="77777777" w:rsidR="00CF0B48" w:rsidRPr="009C32F9" w:rsidRDefault="00CF0B48" w:rsidP="00CF0B48">
      <w:pPr>
        <w:jc w:val="center"/>
      </w:pPr>
      <w:r w:rsidRPr="009C32F9">
        <w:rPr>
          <w:rFonts w:ascii="Calibri" w:eastAsia="Times New Roman" w:hAnsi="Calibri" w:cs="B Titr" w:hint="cs"/>
          <w:sz w:val="28"/>
          <w:szCs w:val="28"/>
          <w:rtl/>
        </w:rPr>
        <w:t xml:space="preserve">طرحهای </w:t>
      </w:r>
      <w:r>
        <w:rPr>
          <w:rFonts w:ascii="Calibri" w:eastAsia="Times New Roman" w:hAnsi="Calibri" w:cs="B Titr" w:hint="cs"/>
          <w:sz w:val="28"/>
          <w:szCs w:val="28"/>
          <w:rtl/>
        </w:rPr>
        <w:t xml:space="preserve">تحقیقاتی </w:t>
      </w:r>
      <w:r w:rsidRPr="009C32F9">
        <w:rPr>
          <w:rFonts w:ascii="Calibri" w:eastAsia="Times New Roman" w:hAnsi="Calibri" w:cs="B Titr" w:hint="cs"/>
          <w:sz w:val="28"/>
          <w:szCs w:val="28"/>
          <w:rtl/>
        </w:rPr>
        <w:t>پسادکتری</w:t>
      </w:r>
    </w:p>
    <w:tbl>
      <w:tblPr>
        <w:tblStyle w:val="TableGrid"/>
        <w:bidiVisual/>
        <w:tblW w:w="9552" w:type="dxa"/>
        <w:jc w:val="center"/>
        <w:tblLook w:val="04A0" w:firstRow="1" w:lastRow="0" w:firstColumn="1" w:lastColumn="0" w:noHBand="0" w:noVBand="1"/>
      </w:tblPr>
      <w:tblGrid>
        <w:gridCol w:w="654"/>
        <w:gridCol w:w="1197"/>
        <w:gridCol w:w="1505"/>
        <w:gridCol w:w="1382"/>
        <w:gridCol w:w="3432"/>
        <w:gridCol w:w="1382"/>
      </w:tblGrid>
      <w:tr w:rsidR="00CF706F" w14:paraId="7B7089C5" w14:textId="77777777" w:rsidTr="00E85E6C">
        <w:trPr>
          <w:trHeight w:val="723"/>
          <w:tblHeader/>
          <w:jc w:val="center"/>
        </w:trPr>
        <w:tc>
          <w:tcPr>
            <w:tcW w:w="654" w:type="dxa"/>
            <w:shd w:val="clear" w:color="auto" w:fill="BA8CDC"/>
            <w:vAlign w:val="center"/>
          </w:tcPr>
          <w:p w14:paraId="5EFC26D2" w14:textId="77777777" w:rsidR="00CF0B48" w:rsidRDefault="00CF0B48" w:rsidP="00FF35FE">
            <w:pPr>
              <w:jc w:val="center"/>
              <w:rPr>
                <w:rtl/>
              </w:rPr>
            </w:pPr>
            <w:r w:rsidRPr="007D3CBB">
              <w:rPr>
                <w:rFonts w:ascii="Calibri" w:eastAsia="Times New Roman" w:hAnsi="Calibri" w:cs="B Titr" w:hint="cs"/>
                <w:color w:val="000000"/>
                <w:rtl/>
              </w:rPr>
              <w:t>ردیف</w:t>
            </w:r>
          </w:p>
        </w:tc>
        <w:tc>
          <w:tcPr>
            <w:tcW w:w="1197" w:type="dxa"/>
            <w:shd w:val="clear" w:color="auto" w:fill="BA8CDC"/>
            <w:vAlign w:val="center"/>
          </w:tcPr>
          <w:p w14:paraId="0A6A1F28" w14:textId="77777777" w:rsidR="00CF0B48" w:rsidRDefault="00CF0B48" w:rsidP="00FF35FE">
            <w:pPr>
              <w:jc w:val="center"/>
              <w:rPr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rtl/>
              </w:rPr>
              <w:t>دانشجویان پسادکتری</w:t>
            </w:r>
          </w:p>
        </w:tc>
        <w:tc>
          <w:tcPr>
            <w:tcW w:w="1505" w:type="dxa"/>
            <w:shd w:val="clear" w:color="auto" w:fill="BA8CDC"/>
            <w:vAlign w:val="center"/>
          </w:tcPr>
          <w:p w14:paraId="243A0558" w14:textId="77777777" w:rsidR="00CF0B48" w:rsidRDefault="00CF0B48" w:rsidP="00FF35FE">
            <w:pPr>
              <w:jc w:val="center"/>
              <w:rPr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rtl/>
              </w:rPr>
              <w:t>استاد راهنما</w:t>
            </w:r>
          </w:p>
        </w:tc>
        <w:tc>
          <w:tcPr>
            <w:tcW w:w="1382" w:type="dxa"/>
            <w:shd w:val="clear" w:color="auto" w:fill="BA8CDC"/>
            <w:vAlign w:val="center"/>
          </w:tcPr>
          <w:p w14:paraId="60EBC334" w14:textId="77777777" w:rsidR="00CF0B48" w:rsidRDefault="00CF0B48" w:rsidP="00FF35FE">
            <w:pPr>
              <w:jc w:val="center"/>
              <w:rPr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rtl/>
              </w:rPr>
              <w:t xml:space="preserve">دانشکده/مرکز </w:t>
            </w:r>
          </w:p>
        </w:tc>
        <w:tc>
          <w:tcPr>
            <w:tcW w:w="3432" w:type="dxa"/>
            <w:shd w:val="clear" w:color="auto" w:fill="BA8CDC"/>
            <w:vAlign w:val="center"/>
          </w:tcPr>
          <w:p w14:paraId="4FAC919C" w14:textId="77777777" w:rsidR="00CF0B48" w:rsidRDefault="00CF0B48" w:rsidP="00FF35FE">
            <w:pPr>
              <w:jc w:val="center"/>
              <w:rPr>
                <w:rtl/>
              </w:rPr>
            </w:pPr>
            <w:r>
              <w:rPr>
                <w:rFonts w:ascii="Calibri" w:eastAsia="Times New Roman" w:hAnsi="Calibri" w:cs="B Titr" w:hint="cs"/>
                <w:sz w:val="28"/>
                <w:szCs w:val="28"/>
                <w:rtl/>
              </w:rPr>
              <w:t>عنوان</w:t>
            </w:r>
            <w:r w:rsidRPr="007D3CBB">
              <w:rPr>
                <w:rFonts w:ascii="Calibri" w:eastAsia="Times New Roman" w:hAnsi="Calibri" w:cs="B Titr" w:hint="cs"/>
                <w:sz w:val="28"/>
                <w:szCs w:val="28"/>
                <w:rtl/>
              </w:rPr>
              <w:t xml:space="preserve"> طرح</w:t>
            </w:r>
          </w:p>
        </w:tc>
        <w:tc>
          <w:tcPr>
            <w:tcW w:w="1382" w:type="dxa"/>
            <w:shd w:val="clear" w:color="auto" w:fill="BA8CDC"/>
            <w:vAlign w:val="center"/>
          </w:tcPr>
          <w:p w14:paraId="2A5AE0D8" w14:textId="10BC0BCE" w:rsidR="00CF0B48" w:rsidRDefault="000F3C8C" w:rsidP="00FF35FE">
            <w:pPr>
              <w:jc w:val="center"/>
              <w:rPr>
                <w:rFonts w:ascii="Calibri" w:eastAsia="Times New Roman" w:hAnsi="Calibri" w:cs="B Titr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Titr" w:hint="cs"/>
                <w:sz w:val="28"/>
                <w:szCs w:val="28"/>
                <w:rtl/>
              </w:rPr>
              <w:t>تاریخ</w:t>
            </w:r>
            <w:r w:rsidR="00CF0B48">
              <w:rPr>
                <w:rFonts w:ascii="Calibri" w:eastAsia="Times New Roman" w:hAnsi="Calibri" w:cs="B Titr" w:hint="cs"/>
                <w:sz w:val="28"/>
                <w:szCs w:val="28"/>
                <w:rtl/>
              </w:rPr>
              <w:t xml:space="preserve"> تصویب</w:t>
            </w:r>
          </w:p>
        </w:tc>
      </w:tr>
      <w:tr w:rsidR="00CF706F" w:rsidRPr="000079A5" w14:paraId="17090435" w14:textId="77777777" w:rsidTr="00E85E6C">
        <w:trPr>
          <w:jc w:val="center"/>
        </w:trPr>
        <w:tc>
          <w:tcPr>
            <w:tcW w:w="654" w:type="dxa"/>
            <w:shd w:val="clear" w:color="auto" w:fill="E2CFF1"/>
            <w:vAlign w:val="center"/>
          </w:tcPr>
          <w:p w14:paraId="27623976" w14:textId="77777777" w:rsidR="00CF0B48" w:rsidRPr="000079A5" w:rsidRDefault="00CF0B48" w:rsidP="00FF35F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1197" w:type="dxa"/>
            <w:vAlign w:val="center"/>
          </w:tcPr>
          <w:p w14:paraId="7E43371C" w14:textId="77777777" w:rsidR="00CF0B48" w:rsidRDefault="00CF0B48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سمیرا</w:t>
            </w: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 </w:t>
            </w:r>
          </w:p>
          <w:p w14:paraId="73A625CE" w14:textId="77777777" w:rsidR="00CF0B48" w:rsidRPr="000079A5" w:rsidRDefault="00CF0B48" w:rsidP="00FF35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 xml:space="preserve"> تیز چنگ</w:t>
            </w:r>
          </w:p>
        </w:tc>
        <w:tc>
          <w:tcPr>
            <w:tcW w:w="1505" w:type="dxa"/>
            <w:vAlign w:val="center"/>
          </w:tcPr>
          <w:p w14:paraId="48053AC2" w14:textId="77777777" w:rsidR="00CF0B48" w:rsidRPr="000079A5" w:rsidRDefault="00CF0B48" w:rsidP="00FF35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دکتر علی احسانی</w:t>
            </w:r>
          </w:p>
        </w:tc>
        <w:tc>
          <w:tcPr>
            <w:tcW w:w="1382" w:type="dxa"/>
            <w:vAlign w:val="center"/>
          </w:tcPr>
          <w:p w14:paraId="0BAC061D" w14:textId="77777777" w:rsidR="00CF0B48" w:rsidRDefault="00CF0B48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 xml:space="preserve">مرکز تحقیقات </w:t>
            </w:r>
          </w:p>
          <w:p w14:paraId="61732DA5" w14:textId="77777777" w:rsidR="00CF0B48" w:rsidRPr="000079A5" w:rsidRDefault="00CF0B48" w:rsidP="00FF35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علوم تغذیه</w:t>
            </w:r>
          </w:p>
        </w:tc>
        <w:tc>
          <w:tcPr>
            <w:tcW w:w="3432" w:type="dxa"/>
            <w:vAlign w:val="center"/>
          </w:tcPr>
          <w:p w14:paraId="1AAB0C1A" w14:textId="77777777" w:rsidR="00CF0B48" w:rsidRPr="000079A5" w:rsidRDefault="00CF0B48" w:rsidP="00FF35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t>چارچوب های فلزی- آلی نانو مقیاس به عنوان حسگرهای فلورسانس جهت تعیین باقیمانده تتراسایکلین در عسل</w:t>
            </w:r>
          </w:p>
        </w:tc>
        <w:tc>
          <w:tcPr>
            <w:tcW w:w="1382" w:type="dxa"/>
            <w:vAlign w:val="center"/>
          </w:tcPr>
          <w:p w14:paraId="2EFC1045" w14:textId="409E81B8" w:rsidR="00CF0B48" w:rsidRPr="000079A5" w:rsidRDefault="006C676F" w:rsidP="00FF35FE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29/01/1401</w:t>
            </w:r>
          </w:p>
        </w:tc>
      </w:tr>
      <w:tr w:rsidR="00CF706F" w:rsidRPr="000079A5" w14:paraId="53A3A146" w14:textId="77777777" w:rsidTr="00377FB7">
        <w:trPr>
          <w:trHeight w:val="1732"/>
          <w:jc w:val="center"/>
        </w:trPr>
        <w:tc>
          <w:tcPr>
            <w:tcW w:w="654" w:type="dxa"/>
            <w:shd w:val="clear" w:color="auto" w:fill="E2CFF1"/>
            <w:vAlign w:val="center"/>
          </w:tcPr>
          <w:p w14:paraId="4FF31043" w14:textId="77777777" w:rsidR="00CF0B48" w:rsidRPr="000079A5" w:rsidRDefault="00CF0B48" w:rsidP="00FF35F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197" w:type="dxa"/>
            <w:vAlign w:val="center"/>
          </w:tcPr>
          <w:p w14:paraId="3AC3BE38" w14:textId="77777777" w:rsidR="00CF0B48" w:rsidRPr="000079A5" w:rsidRDefault="00CF0B48" w:rsidP="00FF35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بهروز سیفی نژاد</w:t>
            </w:r>
          </w:p>
        </w:tc>
        <w:tc>
          <w:tcPr>
            <w:tcW w:w="1505" w:type="dxa"/>
            <w:vAlign w:val="center"/>
          </w:tcPr>
          <w:p w14:paraId="0265490F" w14:textId="77777777" w:rsidR="00CF0B48" w:rsidRPr="000079A5" w:rsidRDefault="00CF0B48" w:rsidP="00FF35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دکتر محمد برزگر جلالی</w:t>
            </w:r>
          </w:p>
        </w:tc>
        <w:tc>
          <w:tcPr>
            <w:tcW w:w="1382" w:type="dxa"/>
            <w:vAlign w:val="center"/>
          </w:tcPr>
          <w:p w14:paraId="02B06858" w14:textId="77777777" w:rsidR="00CF0B48" w:rsidRDefault="00CF0B48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مرکز تحقیقات</w:t>
            </w:r>
          </w:p>
          <w:p w14:paraId="449FABAC" w14:textId="77777777" w:rsidR="00CF0B48" w:rsidRPr="000079A5" w:rsidRDefault="00CF0B48" w:rsidP="00FF35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 xml:space="preserve"> آنالیز داروئی</w:t>
            </w:r>
          </w:p>
        </w:tc>
        <w:tc>
          <w:tcPr>
            <w:tcW w:w="3432" w:type="dxa"/>
            <w:vAlign w:val="center"/>
          </w:tcPr>
          <w:p w14:paraId="3C89BCB2" w14:textId="77777777" w:rsidR="00CF0B48" w:rsidRPr="000079A5" w:rsidRDefault="00CF0B48" w:rsidP="00FF35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t>بررسی محلولیت، خواص ترمودینامیکی و پایداری برخی داروهای ضد التهاب غیر استروئیدی در مخلوط حلال ها و پیش بینی داده ها با استفاده از مدل های کلی کوسولوانسی</w:t>
            </w:r>
          </w:p>
        </w:tc>
        <w:tc>
          <w:tcPr>
            <w:tcW w:w="1382" w:type="dxa"/>
            <w:vAlign w:val="center"/>
          </w:tcPr>
          <w:p w14:paraId="0B18DB59" w14:textId="77AE85D7" w:rsidR="00CF0B48" w:rsidRPr="000079A5" w:rsidRDefault="006C676F" w:rsidP="006C676F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16/12/1400</w:t>
            </w:r>
          </w:p>
        </w:tc>
      </w:tr>
      <w:tr w:rsidR="00CF706F" w:rsidRPr="000079A5" w14:paraId="62EEEBB2" w14:textId="77777777" w:rsidTr="00377FB7">
        <w:trPr>
          <w:trHeight w:val="918"/>
          <w:jc w:val="center"/>
        </w:trPr>
        <w:tc>
          <w:tcPr>
            <w:tcW w:w="654" w:type="dxa"/>
            <w:shd w:val="clear" w:color="auto" w:fill="E2CFF1"/>
            <w:vAlign w:val="center"/>
          </w:tcPr>
          <w:p w14:paraId="476EE042" w14:textId="77777777" w:rsidR="00CF0B48" w:rsidRPr="000079A5" w:rsidRDefault="00CF0B48" w:rsidP="00FF35F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197" w:type="dxa"/>
            <w:vAlign w:val="center"/>
          </w:tcPr>
          <w:p w14:paraId="039E180D" w14:textId="77777777" w:rsidR="00CF0B48" w:rsidRPr="000079A5" w:rsidRDefault="00CF0B48" w:rsidP="00FF35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منیره قربانپور</w:t>
            </w:r>
          </w:p>
        </w:tc>
        <w:tc>
          <w:tcPr>
            <w:tcW w:w="1505" w:type="dxa"/>
            <w:vAlign w:val="center"/>
          </w:tcPr>
          <w:p w14:paraId="05E03050" w14:textId="77777777" w:rsidR="00263674" w:rsidRDefault="00CF0B48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دکتر علی</w:t>
            </w:r>
          </w:p>
          <w:p w14:paraId="630D568E" w14:textId="62D7A4F5" w:rsidR="00CF0B48" w:rsidRPr="000079A5" w:rsidRDefault="00CF0B48" w:rsidP="00FF35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 xml:space="preserve"> شایان فر</w:t>
            </w:r>
          </w:p>
        </w:tc>
        <w:tc>
          <w:tcPr>
            <w:tcW w:w="1382" w:type="dxa"/>
            <w:vAlign w:val="center"/>
          </w:tcPr>
          <w:p w14:paraId="11BE6965" w14:textId="77777777" w:rsidR="00CF0B48" w:rsidRPr="000079A5" w:rsidRDefault="00CF0B48" w:rsidP="00FF35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داشکده داروسازی</w:t>
            </w:r>
          </w:p>
        </w:tc>
        <w:tc>
          <w:tcPr>
            <w:tcW w:w="3432" w:type="dxa"/>
            <w:vAlign w:val="center"/>
          </w:tcPr>
          <w:p w14:paraId="50DDF912" w14:textId="77777777" w:rsidR="00CF0B48" w:rsidRPr="000079A5" w:rsidRDefault="00CF0B48" w:rsidP="00FF35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t>مطالعه و بررسی ویژگی های دارویی کمپلکس های فلزی بر پایه پیرازول</w:t>
            </w:r>
          </w:p>
        </w:tc>
        <w:tc>
          <w:tcPr>
            <w:tcW w:w="1382" w:type="dxa"/>
            <w:vAlign w:val="center"/>
          </w:tcPr>
          <w:p w14:paraId="6EA8F5E9" w14:textId="7D518688" w:rsidR="00CF0B48" w:rsidRPr="000079A5" w:rsidRDefault="006C676F" w:rsidP="00FF35FE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08/05/1402</w:t>
            </w:r>
          </w:p>
        </w:tc>
      </w:tr>
      <w:tr w:rsidR="00CF706F" w:rsidRPr="000079A5" w14:paraId="394B11C4" w14:textId="77777777" w:rsidTr="00377FB7">
        <w:trPr>
          <w:trHeight w:val="1696"/>
          <w:jc w:val="center"/>
        </w:trPr>
        <w:tc>
          <w:tcPr>
            <w:tcW w:w="654" w:type="dxa"/>
            <w:shd w:val="clear" w:color="auto" w:fill="E2CFF1"/>
            <w:vAlign w:val="center"/>
          </w:tcPr>
          <w:p w14:paraId="02D4F5D7" w14:textId="77777777" w:rsidR="00CF0B48" w:rsidRPr="000079A5" w:rsidRDefault="00CF0B48" w:rsidP="00FF35F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079A5"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197" w:type="dxa"/>
            <w:vAlign w:val="center"/>
          </w:tcPr>
          <w:p w14:paraId="3EE7FB58" w14:textId="77777777" w:rsidR="00CF0B48" w:rsidRPr="000079A5" w:rsidRDefault="00CF0B48" w:rsidP="00FF35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الهام افسر</w:t>
            </w:r>
          </w:p>
        </w:tc>
        <w:tc>
          <w:tcPr>
            <w:tcW w:w="1505" w:type="dxa"/>
            <w:vAlign w:val="center"/>
          </w:tcPr>
          <w:p w14:paraId="64A22853" w14:textId="02B7DE4B" w:rsidR="00CF0B48" w:rsidRPr="000079A5" w:rsidRDefault="00CF0B48" w:rsidP="00FF35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 xml:space="preserve">دکتر </w:t>
            </w:r>
            <w:r w:rsidR="00263674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حسن </w:t>
            </w:r>
            <w:r w:rsidRPr="000079A5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سلیمانپور</w:t>
            </w:r>
          </w:p>
        </w:tc>
        <w:tc>
          <w:tcPr>
            <w:tcW w:w="1382" w:type="dxa"/>
            <w:vAlign w:val="center"/>
          </w:tcPr>
          <w:p w14:paraId="3BF1E254" w14:textId="77777777" w:rsidR="00CF0B48" w:rsidRPr="000079A5" w:rsidRDefault="00CF0B48" w:rsidP="00FF35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 xml:space="preserve">مرکز تحقیقات </w:t>
            </w: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پیشگیری از حوادث </w:t>
            </w:r>
            <w:r w:rsidRPr="000079A5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ترافیکی</w:t>
            </w:r>
          </w:p>
        </w:tc>
        <w:tc>
          <w:tcPr>
            <w:tcW w:w="3432" w:type="dxa"/>
            <w:vAlign w:val="center"/>
          </w:tcPr>
          <w:p w14:paraId="498472C1" w14:textId="77777777" w:rsidR="00CF0B48" w:rsidRPr="000079A5" w:rsidRDefault="00CF0B48" w:rsidP="00FF35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t>بررسی الگوی اپیدمیولوژیک و فاکتورهای تغذیه‌ای پیامد در بیماران آسیب ناشی از ضربه مغزی: مطالعه کوهورت آینده‌نگر</w:t>
            </w:r>
          </w:p>
        </w:tc>
        <w:tc>
          <w:tcPr>
            <w:tcW w:w="1382" w:type="dxa"/>
            <w:vAlign w:val="center"/>
          </w:tcPr>
          <w:p w14:paraId="79331F77" w14:textId="3BA3124E" w:rsidR="00CF0B48" w:rsidRPr="000079A5" w:rsidRDefault="006C676F" w:rsidP="00FF35FE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15/02/1403</w:t>
            </w:r>
          </w:p>
        </w:tc>
      </w:tr>
      <w:tr w:rsidR="00CF706F" w:rsidRPr="000079A5" w14:paraId="652BD52B" w14:textId="77777777" w:rsidTr="00377FB7">
        <w:trPr>
          <w:trHeight w:val="3441"/>
          <w:jc w:val="center"/>
        </w:trPr>
        <w:tc>
          <w:tcPr>
            <w:tcW w:w="654" w:type="dxa"/>
            <w:shd w:val="clear" w:color="auto" w:fill="E2CFF1"/>
            <w:vAlign w:val="center"/>
          </w:tcPr>
          <w:p w14:paraId="0FF557A9" w14:textId="77777777" w:rsidR="00CF0B48" w:rsidRDefault="00CF0B48" w:rsidP="00FF35F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52309E7F" w14:textId="77777777" w:rsidR="00CF0B48" w:rsidRDefault="00CF0B48" w:rsidP="00FF35F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2E3D5F81" w14:textId="77777777" w:rsidR="00CF0B48" w:rsidRDefault="00CF0B48" w:rsidP="00FF35F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0385AAE3" w14:textId="77777777" w:rsidR="00CF0B48" w:rsidRPr="000079A5" w:rsidRDefault="00CF0B48" w:rsidP="00FF35F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079A5"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197" w:type="dxa"/>
            <w:vAlign w:val="center"/>
          </w:tcPr>
          <w:p w14:paraId="39F983D5" w14:textId="77777777" w:rsidR="00CF0B48" w:rsidRDefault="00CF0B48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 xml:space="preserve">طناز </w:t>
            </w:r>
          </w:p>
          <w:p w14:paraId="34435327" w14:textId="77777777" w:rsidR="00CF0B48" w:rsidRPr="000079A5" w:rsidRDefault="00CF0B48" w:rsidP="00FF35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صادقی راد</w:t>
            </w:r>
          </w:p>
        </w:tc>
        <w:tc>
          <w:tcPr>
            <w:tcW w:w="1505" w:type="dxa"/>
            <w:vAlign w:val="center"/>
          </w:tcPr>
          <w:p w14:paraId="15D9D1AB" w14:textId="77777777" w:rsidR="00CF0B48" w:rsidRPr="000079A5" w:rsidRDefault="00CF0B48" w:rsidP="00FF35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دکتر سودابه داوران</w:t>
            </w:r>
          </w:p>
        </w:tc>
        <w:tc>
          <w:tcPr>
            <w:tcW w:w="1382" w:type="dxa"/>
            <w:vAlign w:val="center"/>
          </w:tcPr>
          <w:p w14:paraId="604D4012" w14:textId="77777777" w:rsidR="00CF0B48" w:rsidRPr="000079A5" w:rsidRDefault="00CF0B48" w:rsidP="00FF35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دانشکده داروسازی</w:t>
            </w:r>
          </w:p>
        </w:tc>
        <w:tc>
          <w:tcPr>
            <w:tcW w:w="3432" w:type="dxa"/>
            <w:vAlign w:val="center"/>
          </w:tcPr>
          <w:p w14:paraId="0E9FE02A" w14:textId="6E584C9F" w:rsidR="00CF0B48" w:rsidRPr="000079A5" w:rsidRDefault="00CF0B48" w:rsidP="00FF35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t>تهیه</w:t>
            </w:r>
            <w:r w:rsidR="00A93442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 xml:space="preserve"> </w:t>
            </w:r>
            <w:r w:rsidRPr="000079A5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ی</w:t>
            </w:r>
            <w:r w:rsidRPr="000079A5"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t xml:space="preserve"> </w:t>
            </w:r>
            <w:r w:rsidRPr="000079A5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نانوکامپوزیت</w:t>
            </w:r>
            <w:r w:rsidRPr="000079A5"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t xml:space="preserve"> </w:t>
            </w:r>
            <w:r w:rsidRPr="000079A5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هیدروژلی</w:t>
            </w:r>
            <w:r w:rsidRPr="000079A5"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t xml:space="preserve"> </w:t>
            </w:r>
            <w:r w:rsidRPr="000079A5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کیتوزان</w:t>
            </w:r>
            <w:r w:rsidRPr="000079A5"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t>-</w:t>
            </w:r>
            <w:r w:rsidRPr="000079A5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آلژینات</w:t>
            </w:r>
            <w:r w:rsidRPr="000079A5"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t xml:space="preserve"> </w:t>
            </w:r>
            <w:r w:rsidRPr="000079A5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اصلاح</w:t>
            </w:r>
            <w:r w:rsidRPr="000079A5"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t xml:space="preserve"> </w:t>
            </w:r>
            <w:r w:rsidRPr="000079A5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شده</w:t>
            </w:r>
            <w:r w:rsidRPr="000079A5"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t xml:space="preserve"> </w:t>
            </w:r>
            <w:r w:rsidRPr="000079A5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با</w:t>
            </w:r>
            <w:r w:rsidRPr="000079A5"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t xml:space="preserve"> </w:t>
            </w:r>
            <w:r w:rsidRPr="000079A5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گرافن</w:t>
            </w:r>
            <w:r w:rsidRPr="000079A5"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t xml:space="preserve"> </w:t>
            </w:r>
            <w:r w:rsidRPr="000079A5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اکسید</w:t>
            </w:r>
            <w:r w:rsidRPr="000079A5"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t xml:space="preserve"> </w:t>
            </w:r>
            <w:r w:rsidRPr="000079A5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برای</w:t>
            </w:r>
            <w:r w:rsidRPr="000079A5"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t xml:space="preserve"> </w:t>
            </w:r>
            <w:r w:rsidRPr="000079A5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آزادسازی</w:t>
            </w:r>
            <w:r w:rsidRPr="000079A5"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t xml:space="preserve"> </w:t>
            </w:r>
            <w:r w:rsidRPr="000079A5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کنترل</w:t>
            </w:r>
            <w:r w:rsidRPr="000079A5"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t xml:space="preserve"> </w:t>
            </w:r>
            <w:r w:rsidRPr="000079A5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شده</w:t>
            </w:r>
            <w:r w:rsidR="00A93442">
              <w:rPr>
                <w:rFonts w:ascii="Cambria" w:eastAsia="Times New Roman" w:hAnsi="Cambria" w:cs="Cambria" w:hint="cs"/>
                <w:color w:val="00008B"/>
                <w:sz w:val="28"/>
                <w:szCs w:val="28"/>
                <w:rtl/>
              </w:rPr>
              <w:t xml:space="preserve"> </w:t>
            </w:r>
            <w:r w:rsidRPr="000079A5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ی</w:t>
            </w:r>
            <w:r w:rsidRPr="000079A5"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t xml:space="preserve"> </w:t>
            </w:r>
            <w:r w:rsidRPr="000079A5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سکروتوم</w:t>
            </w:r>
            <w:r w:rsidRPr="000079A5"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t xml:space="preserve"> </w:t>
            </w:r>
            <w:r w:rsidRPr="000079A5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سلول‌های</w:t>
            </w:r>
            <w:r w:rsidRPr="000079A5"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t xml:space="preserve"> </w:t>
            </w:r>
            <w:r w:rsidRPr="000079A5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بنیادی</w:t>
            </w:r>
            <w:r w:rsidRPr="000079A5"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t xml:space="preserve"> </w:t>
            </w:r>
            <w:r w:rsidRPr="000079A5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مزانشیمی</w:t>
            </w:r>
            <w:r w:rsidRPr="000079A5"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t xml:space="preserve"> </w:t>
            </w:r>
            <w:r w:rsidRPr="000079A5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با</w:t>
            </w:r>
            <w:r w:rsidRPr="000079A5"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t xml:space="preserve"> </w:t>
            </w:r>
            <w:r w:rsidRPr="000079A5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استفاده</w:t>
            </w:r>
            <w:r w:rsidRPr="000079A5"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t xml:space="preserve"> </w:t>
            </w:r>
            <w:r w:rsidRPr="000079A5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از</w:t>
            </w:r>
            <w:r w:rsidRPr="000079A5"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t xml:space="preserve"> </w:t>
            </w:r>
            <w:r w:rsidRPr="000079A5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نور</w:t>
            </w:r>
            <w:r w:rsidRPr="000079A5"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t xml:space="preserve"> </w:t>
            </w:r>
            <w:r w:rsidRPr="000079A5">
              <w:rPr>
                <w:rFonts w:ascii="Calibri" w:eastAsia="Times New Roman" w:hAnsi="Calibri" w:cs="B Nazanin"/>
                <w:color w:val="00008B"/>
                <w:sz w:val="28"/>
                <w:szCs w:val="28"/>
              </w:rPr>
              <w:t>NIR</w:t>
            </w:r>
            <w:r w:rsidRPr="000079A5"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t xml:space="preserve"> جهت استفاده در بهبود زخم: تلفیق فتوترمال تراپی و سکروتوم سلولی در پلتفرم نانوکامپوزیت حساس به مادون قرمز نزدیک</w:t>
            </w:r>
          </w:p>
        </w:tc>
        <w:tc>
          <w:tcPr>
            <w:tcW w:w="1382" w:type="dxa"/>
            <w:vAlign w:val="center"/>
          </w:tcPr>
          <w:p w14:paraId="266754C5" w14:textId="7A0220C2" w:rsidR="00CF0B48" w:rsidRPr="000079A5" w:rsidRDefault="006C676F" w:rsidP="00FF35FE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31/02/1403</w:t>
            </w:r>
          </w:p>
        </w:tc>
      </w:tr>
      <w:tr w:rsidR="00CF706F" w:rsidRPr="000079A5" w14:paraId="08893380" w14:textId="77777777" w:rsidTr="00E85E6C">
        <w:trPr>
          <w:jc w:val="center"/>
        </w:trPr>
        <w:tc>
          <w:tcPr>
            <w:tcW w:w="654" w:type="dxa"/>
            <w:shd w:val="clear" w:color="auto" w:fill="E2CFF1"/>
            <w:vAlign w:val="center"/>
          </w:tcPr>
          <w:p w14:paraId="5D9DB706" w14:textId="77777777" w:rsidR="00CF0B48" w:rsidRDefault="00CF0B48" w:rsidP="00FF35F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06834A4F" w14:textId="77777777" w:rsidR="00CF0B48" w:rsidRPr="000079A5" w:rsidRDefault="00CF0B48" w:rsidP="00FF35F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079A5"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197" w:type="dxa"/>
            <w:vAlign w:val="center"/>
          </w:tcPr>
          <w:p w14:paraId="75C6661A" w14:textId="77777777" w:rsidR="00CF0B48" w:rsidRPr="000079A5" w:rsidRDefault="00CF0B48" w:rsidP="00FF35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ساناز ساجدی</w:t>
            </w:r>
          </w:p>
        </w:tc>
        <w:tc>
          <w:tcPr>
            <w:tcW w:w="1505" w:type="dxa"/>
            <w:vAlign w:val="center"/>
          </w:tcPr>
          <w:p w14:paraId="03BCF3F2" w14:textId="77777777" w:rsidR="00263674" w:rsidRDefault="00CF0B48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 xml:space="preserve">دکتر </w:t>
            </w:r>
            <w:r w:rsidR="00263674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علی</w:t>
            </w:r>
          </w:p>
          <w:p w14:paraId="5747F67E" w14:textId="4CCA30BF" w:rsidR="00CF0B48" w:rsidRPr="000079A5" w:rsidRDefault="00CF0B48" w:rsidP="00FF35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شایان فر</w:t>
            </w:r>
          </w:p>
        </w:tc>
        <w:tc>
          <w:tcPr>
            <w:tcW w:w="1382" w:type="dxa"/>
            <w:vAlign w:val="center"/>
          </w:tcPr>
          <w:p w14:paraId="7EC83422" w14:textId="77777777" w:rsidR="00CF0B48" w:rsidRDefault="00CF0B48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 xml:space="preserve">مرکز تحقیقات </w:t>
            </w:r>
          </w:p>
          <w:p w14:paraId="6184FFED" w14:textId="77777777" w:rsidR="00CF0B48" w:rsidRPr="000079A5" w:rsidRDefault="00CF0B48" w:rsidP="00FF35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آنالیز داروئی</w:t>
            </w:r>
          </w:p>
        </w:tc>
        <w:tc>
          <w:tcPr>
            <w:tcW w:w="3432" w:type="dxa"/>
            <w:vAlign w:val="center"/>
          </w:tcPr>
          <w:p w14:paraId="465AFF70" w14:textId="77777777" w:rsidR="00CF0B48" w:rsidRPr="000079A5" w:rsidRDefault="00CF0B48" w:rsidP="00FF35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t>توسعه روش های نوین بر پایه نانومواد در راستای اصالت سنجی و کشف تقلبات شیر با استفاده از آنالیز تصویر توسط گوشی هوشمند</w:t>
            </w:r>
          </w:p>
        </w:tc>
        <w:tc>
          <w:tcPr>
            <w:tcW w:w="1382" w:type="dxa"/>
            <w:vAlign w:val="center"/>
          </w:tcPr>
          <w:p w14:paraId="2C064B73" w14:textId="3EAFBE4B" w:rsidR="00CF0B48" w:rsidRPr="000079A5" w:rsidRDefault="006C676F" w:rsidP="00FF35FE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11/01/1402</w:t>
            </w:r>
          </w:p>
        </w:tc>
      </w:tr>
      <w:tr w:rsidR="00CF706F" w:rsidRPr="000079A5" w14:paraId="3F800C40" w14:textId="77777777" w:rsidTr="00E85E6C">
        <w:trPr>
          <w:trHeight w:val="132"/>
          <w:jc w:val="center"/>
        </w:trPr>
        <w:tc>
          <w:tcPr>
            <w:tcW w:w="654" w:type="dxa"/>
            <w:shd w:val="clear" w:color="auto" w:fill="E2CFF1"/>
            <w:vAlign w:val="center"/>
          </w:tcPr>
          <w:p w14:paraId="12897C3C" w14:textId="77777777" w:rsidR="00CF0B48" w:rsidRDefault="00CF0B48" w:rsidP="00FF35F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3F6FCF41" w14:textId="77777777" w:rsidR="00CF0B48" w:rsidRDefault="00CF0B48" w:rsidP="00FF35F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3F6ED910" w14:textId="77777777" w:rsidR="00CF0B48" w:rsidRPr="000079A5" w:rsidRDefault="00CF0B48" w:rsidP="00FF35F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079A5">
              <w:rPr>
                <w:rFonts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197" w:type="dxa"/>
            <w:vAlign w:val="center"/>
          </w:tcPr>
          <w:p w14:paraId="1A8A1C99" w14:textId="77777777" w:rsidR="00CF0B48" w:rsidRDefault="00CF0B48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نازنین</w:t>
            </w:r>
          </w:p>
          <w:p w14:paraId="3F77CEA2" w14:textId="77777777" w:rsidR="00CF0B48" w:rsidRPr="000079A5" w:rsidRDefault="00CF0B48" w:rsidP="00FF35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 xml:space="preserve"> امیر یعقوبی</w:t>
            </w:r>
          </w:p>
        </w:tc>
        <w:tc>
          <w:tcPr>
            <w:tcW w:w="1505" w:type="dxa"/>
            <w:vAlign w:val="center"/>
          </w:tcPr>
          <w:p w14:paraId="723EE767" w14:textId="77777777" w:rsidR="00CF0B48" w:rsidRPr="000079A5" w:rsidRDefault="00CF0B48" w:rsidP="00FF35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دکتر یوسف جوادی</w:t>
            </w:r>
          </w:p>
        </w:tc>
        <w:tc>
          <w:tcPr>
            <w:tcW w:w="1382" w:type="dxa"/>
            <w:vAlign w:val="center"/>
          </w:tcPr>
          <w:p w14:paraId="7240505A" w14:textId="77777777" w:rsidR="00CF0B48" w:rsidRDefault="00CF0B48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 xml:space="preserve">مرکز تحقیقات </w:t>
            </w:r>
          </w:p>
          <w:p w14:paraId="2857894E" w14:textId="77777777" w:rsidR="00CF0B48" w:rsidRPr="000079A5" w:rsidRDefault="00CF0B48" w:rsidP="00FF35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ریز فناوری داروئی</w:t>
            </w:r>
          </w:p>
        </w:tc>
        <w:tc>
          <w:tcPr>
            <w:tcW w:w="3432" w:type="dxa"/>
            <w:vAlign w:val="center"/>
          </w:tcPr>
          <w:p w14:paraId="413B2B82" w14:textId="77777777" w:rsidR="00CF0B48" w:rsidRPr="000079A5" w:rsidRDefault="00CF0B48" w:rsidP="00FF35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t>بررسی کارآیی هیدروژل‏های درجا ژل شونده بر پایه پلیمر طبیعی با استفاده از واکنش های کلیک حاوی میکروسفرهای کیتوسان بارگذاری شده با کورکومین برای مهندسی بافت استخوان</w:t>
            </w:r>
          </w:p>
        </w:tc>
        <w:tc>
          <w:tcPr>
            <w:tcW w:w="1382" w:type="dxa"/>
            <w:vAlign w:val="center"/>
          </w:tcPr>
          <w:p w14:paraId="16010095" w14:textId="77241AFC" w:rsidR="00CF0B48" w:rsidRPr="000079A5" w:rsidRDefault="006C676F" w:rsidP="00FF35FE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25/10/1402</w:t>
            </w:r>
          </w:p>
        </w:tc>
      </w:tr>
      <w:tr w:rsidR="00CF706F" w:rsidRPr="000079A5" w14:paraId="073C5BB4" w14:textId="77777777" w:rsidTr="00E85E6C">
        <w:trPr>
          <w:trHeight w:val="1267"/>
          <w:jc w:val="center"/>
        </w:trPr>
        <w:tc>
          <w:tcPr>
            <w:tcW w:w="654" w:type="dxa"/>
            <w:shd w:val="clear" w:color="auto" w:fill="E2CFF1"/>
            <w:vAlign w:val="center"/>
          </w:tcPr>
          <w:p w14:paraId="2E62CEF7" w14:textId="77777777" w:rsidR="00CF0B48" w:rsidRDefault="00CF0B48" w:rsidP="00FF35F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1FAA99CC" w14:textId="77777777" w:rsidR="00CF0B48" w:rsidRPr="000079A5" w:rsidRDefault="00CF0B48" w:rsidP="00FF35F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079A5">
              <w:rPr>
                <w:rFonts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197" w:type="dxa"/>
            <w:vAlign w:val="center"/>
          </w:tcPr>
          <w:p w14:paraId="6EDAE632" w14:textId="77777777" w:rsidR="00CF0B48" w:rsidRDefault="00CF0B48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 xml:space="preserve">پریسا </w:t>
            </w:r>
          </w:p>
          <w:p w14:paraId="5EBE0A1E" w14:textId="77777777" w:rsidR="00CF0B48" w:rsidRPr="000079A5" w:rsidRDefault="00CF0B48" w:rsidP="00FF35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محمد جعفریه</w:t>
            </w:r>
          </w:p>
        </w:tc>
        <w:tc>
          <w:tcPr>
            <w:tcW w:w="1505" w:type="dxa"/>
            <w:vAlign w:val="center"/>
          </w:tcPr>
          <w:p w14:paraId="3802ADC6" w14:textId="77777777" w:rsidR="000F3C8C" w:rsidRDefault="00CF0B48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دکتر</w:t>
            </w:r>
            <w:r w:rsidR="000F3C8C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 رضا</w:t>
            </w:r>
          </w:p>
          <w:p w14:paraId="3B9707C7" w14:textId="4BF2ADCF" w:rsidR="00CF0B48" w:rsidRPr="000079A5" w:rsidRDefault="00CF0B48" w:rsidP="00FF35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 xml:space="preserve"> رهبر قاضی</w:t>
            </w:r>
          </w:p>
        </w:tc>
        <w:tc>
          <w:tcPr>
            <w:tcW w:w="1382" w:type="dxa"/>
            <w:vAlign w:val="center"/>
          </w:tcPr>
          <w:p w14:paraId="2C121FD5" w14:textId="77777777" w:rsidR="00CF0B48" w:rsidRDefault="00CF0B48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 xml:space="preserve">دانشکده </w:t>
            </w:r>
          </w:p>
          <w:p w14:paraId="4E5BED3E" w14:textId="77777777" w:rsidR="00CF0B48" w:rsidRPr="000079A5" w:rsidRDefault="00CF0B48" w:rsidP="00FF35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علوم نوین پزشکی</w:t>
            </w:r>
          </w:p>
        </w:tc>
        <w:tc>
          <w:tcPr>
            <w:tcW w:w="3432" w:type="dxa"/>
            <w:vAlign w:val="center"/>
          </w:tcPr>
          <w:p w14:paraId="37A94C93" w14:textId="77777777" w:rsidR="00CF0B48" w:rsidRPr="000079A5" w:rsidRDefault="00CF0B48" w:rsidP="00FF35F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t>طراحی و ساخت داربست‌های مبتنی بر پلیمر ژلاتین برای اسفروئیدهای سرطان کولورکتال</w:t>
            </w:r>
          </w:p>
        </w:tc>
        <w:tc>
          <w:tcPr>
            <w:tcW w:w="1382" w:type="dxa"/>
            <w:vAlign w:val="center"/>
          </w:tcPr>
          <w:p w14:paraId="74EB7033" w14:textId="3F2C2A49" w:rsidR="00CF0B48" w:rsidRPr="000079A5" w:rsidRDefault="006C676F" w:rsidP="00FF35FE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27/09/1402</w:t>
            </w:r>
          </w:p>
        </w:tc>
      </w:tr>
      <w:tr w:rsidR="00CF706F" w:rsidRPr="000079A5" w14:paraId="2B6B471B" w14:textId="77777777" w:rsidTr="00E85E6C">
        <w:trPr>
          <w:trHeight w:val="457"/>
          <w:jc w:val="center"/>
        </w:trPr>
        <w:tc>
          <w:tcPr>
            <w:tcW w:w="654" w:type="dxa"/>
            <w:shd w:val="clear" w:color="auto" w:fill="E2CFF1"/>
            <w:vAlign w:val="center"/>
          </w:tcPr>
          <w:p w14:paraId="3196AF94" w14:textId="77777777" w:rsidR="00CF0B48" w:rsidRDefault="00CF0B48" w:rsidP="00FF35F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7CDA9A87" w14:textId="77777777" w:rsidR="00CF0B48" w:rsidRPr="000079A5" w:rsidRDefault="00CF0B48" w:rsidP="00FF35F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079A5">
              <w:rPr>
                <w:rFonts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197" w:type="dxa"/>
            <w:vAlign w:val="center"/>
          </w:tcPr>
          <w:p w14:paraId="69671E1C" w14:textId="77777777" w:rsidR="00CF0B48" w:rsidRPr="000079A5" w:rsidRDefault="00CF0B48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رقیه امینی</w:t>
            </w:r>
          </w:p>
        </w:tc>
        <w:tc>
          <w:tcPr>
            <w:tcW w:w="1505" w:type="dxa"/>
            <w:vAlign w:val="center"/>
          </w:tcPr>
          <w:p w14:paraId="33FAF5C2" w14:textId="77777777" w:rsidR="00CF0B48" w:rsidRPr="000079A5" w:rsidRDefault="00CF0B48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دکتر محمد برزگر جلالی</w:t>
            </w:r>
          </w:p>
        </w:tc>
        <w:tc>
          <w:tcPr>
            <w:tcW w:w="1382" w:type="dxa"/>
            <w:vAlign w:val="center"/>
          </w:tcPr>
          <w:p w14:paraId="3DB2E84C" w14:textId="77777777" w:rsidR="00CF0B48" w:rsidRDefault="00CF0B48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 xml:space="preserve">مرکز تحقیقات </w:t>
            </w:r>
          </w:p>
          <w:p w14:paraId="138676C4" w14:textId="77777777" w:rsidR="00CF0B48" w:rsidRPr="000079A5" w:rsidRDefault="00CF0B48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آنالیز داروئی</w:t>
            </w:r>
          </w:p>
        </w:tc>
        <w:tc>
          <w:tcPr>
            <w:tcW w:w="3432" w:type="dxa"/>
            <w:vAlign w:val="center"/>
          </w:tcPr>
          <w:p w14:paraId="2886F7CC" w14:textId="6C0F7644" w:rsidR="00CF0B48" w:rsidRPr="000079A5" w:rsidRDefault="00A93442" w:rsidP="00A93442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t>توسعه روش‌های تجزیه‌ای برای مطالعات فارماکوکینتیکی داروهای ضد صرع</w:t>
            </w:r>
          </w:p>
        </w:tc>
        <w:tc>
          <w:tcPr>
            <w:tcW w:w="1382" w:type="dxa"/>
            <w:vAlign w:val="center"/>
          </w:tcPr>
          <w:p w14:paraId="5CDD2898" w14:textId="30F5F62E" w:rsidR="00CF0B48" w:rsidRPr="000079A5" w:rsidRDefault="006C676F" w:rsidP="006C676F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17/06/1401</w:t>
            </w:r>
          </w:p>
        </w:tc>
      </w:tr>
      <w:tr w:rsidR="00CF706F" w:rsidRPr="000079A5" w14:paraId="64E6CA73" w14:textId="77777777" w:rsidTr="00E85E6C">
        <w:trPr>
          <w:jc w:val="center"/>
        </w:trPr>
        <w:tc>
          <w:tcPr>
            <w:tcW w:w="654" w:type="dxa"/>
            <w:shd w:val="clear" w:color="auto" w:fill="E2CFF1"/>
            <w:vAlign w:val="center"/>
          </w:tcPr>
          <w:p w14:paraId="4D93A243" w14:textId="77777777" w:rsidR="00CF0B48" w:rsidRDefault="00CF0B48" w:rsidP="00FF35F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33C4BACF" w14:textId="77777777" w:rsidR="00CF0B48" w:rsidRPr="000079A5" w:rsidRDefault="00CF0B48" w:rsidP="00FF35F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079A5">
              <w:rPr>
                <w:rFonts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197" w:type="dxa"/>
            <w:vAlign w:val="center"/>
          </w:tcPr>
          <w:p w14:paraId="1D3F6234" w14:textId="77777777" w:rsidR="00CF0B48" w:rsidRDefault="00CF0B48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 xml:space="preserve">یاسمن </w:t>
            </w:r>
          </w:p>
          <w:p w14:paraId="23A737EA" w14:textId="77777777" w:rsidR="00CF0B48" w:rsidRPr="000079A5" w:rsidRDefault="00CF0B48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سفید سفیده خوان</w:t>
            </w:r>
          </w:p>
        </w:tc>
        <w:tc>
          <w:tcPr>
            <w:tcW w:w="1505" w:type="dxa"/>
            <w:vAlign w:val="center"/>
          </w:tcPr>
          <w:p w14:paraId="6118C95F" w14:textId="77777777" w:rsidR="00CF0B48" w:rsidRPr="000079A5" w:rsidRDefault="00CF0B48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دکتر ابوالقاسم جویبان</w:t>
            </w:r>
          </w:p>
        </w:tc>
        <w:tc>
          <w:tcPr>
            <w:tcW w:w="1382" w:type="dxa"/>
            <w:vAlign w:val="center"/>
          </w:tcPr>
          <w:p w14:paraId="0EF238A7" w14:textId="77777777" w:rsidR="00CF0B48" w:rsidRDefault="00CF0B48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مرکز تحقیقات</w:t>
            </w:r>
          </w:p>
          <w:p w14:paraId="7D740ACC" w14:textId="77777777" w:rsidR="00CF0B48" w:rsidRPr="000079A5" w:rsidRDefault="00CF0B48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 xml:space="preserve"> آنالیز داروئی</w:t>
            </w:r>
          </w:p>
        </w:tc>
        <w:tc>
          <w:tcPr>
            <w:tcW w:w="3432" w:type="dxa"/>
            <w:vAlign w:val="center"/>
          </w:tcPr>
          <w:p w14:paraId="67CF33C9" w14:textId="77777777" w:rsidR="00CF0B48" w:rsidRPr="000079A5" w:rsidRDefault="00CF0B48" w:rsidP="00FF35FE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t>توسعه روش آنالیز تصویر با استفاده از گوشی همراه برای تشخیص و اندازه گیری غلظت اپیوئیدها با استفاده از نانومواد بر پایه کربن</w:t>
            </w:r>
          </w:p>
        </w:tc>
        <w:tc>
          <w:tcPr>
            <w:tcW w:w="1382" w:type="dxa"/>
            <w:vAlign w:val="center"/>
          </w:tcPr>
          <w:p w14:paraId="130293A5" w14:textId="66F1FD3A" w:rsidR="00CF0B48" w:rsidRPr="000079A5" w:rsidRDefault="006C676F" w:rsidP="00FF35FE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30/11/1402</w:t>
            </w:r>
          </w:p>
        </w:tc>
      </w:tr>
      <w:tr w:rsidR="00CF706F" w:rsidRPr="000079A5" w14:paraId="19CCBDE9" w14:textId="77777777" w:rsidTr="00E85E6C">
        <w:trPr>
          <w:jc w:val="center"/>
        </w:trPr>
        <w:tc>
          <w:tcPr>
            <w:tcW w:w="654" w:type="dxa"/>
            <w:shd w:val="clear" w:color="auto" w:fill="E2CFF1"/>
            <w:vAlign w:val="center"/>
          </w:tcPr>
          <w:p w14:paraId="04F18FBF" w14:textId="77777777" w:rsidR="00CF0B48" w:rsidRDefault="00CF0B48" w:rsidP="00FF35F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4224506D" w14:textId="77777777" w:rsidR="00CF0B48" w:rsidRPr="000079A5" w:rsidRDefault="00CF0B48" w:rsidP="00FF35F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079A5">
              <w:rPr>
                <w:rFonts w:cs="B Nazani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197" w:type="dxa"/>
            <w:vAlign w:val="center"/>
          </w:tcPr>
          <w:p w14:paraId="062E4EBA" w14:textId="77777777" w:rsidR="00CF0B48" w:rsidRDefault="00CF0B48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 xml:space="preserve">پریسا </w:t>
            </w:r>
          </w:p>
          <w:p w14:paraId="398EE2FA" w14:textId="77777777" w:rsidR="00CF0B48" w:rsidRPr="000079A5" w:rsidRDefault="00CF0B48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جعفری</w:t>
            </w:r>
          </w:p>
        </w:tc>
        <w:tc>
          <w:tcPr>
            <w:tcW w:w="1505" w:type="dxa"/>
            <w:vAlign w:val="center"/>
          </w:tcPr>
          <w:p w14:paraId="39A66D82" w14:textId="77777777" w:rsidR="00CF0B48" w:rsidRPr="000079A5" w:rsidRDefault="00CF0B48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دکتر محمد برزگر جلالی</w:t>
            </w:r>
          </w:p>
        </w:tc>
        <w:tc>
          <w:tcPr>
            <w:tcW w:w="1382" w:type="dxa"/>
            <w:vAlign w:val="center"/>
          </w:tcPr>
          <w:p w14:paraId="40C3E227" w14:textId="77777777" w:rsidR="00CF0B48" w:rsidRDefault="00CF0B48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 xml:space="preserve">مرکز تحقیقات </w:t>
            </w:r>
          </w:p>
          <w:p w14:paraId="35C7C869" w14:textId="77777777" w:rsidR="00CF0B48" w:rsidRPr="000079A5" w:rsidRDefault="00CF0B48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آنالیز داروئی</w:t>
            </w:r>
          </w:p>
        </w:tc>
        <w:tc>
          <w:tcPr>
            <w:tcW w:w="3432" w:type="dxa"/>
            <w:vAlign w:val="center"/>
          </w:tcPr>
          <w:p w14:paraId="4C60409B" w14:textId="77777777" w:rsidR="00CF0B48" w:rsidRPr="000079A5" w:rsidRDefault="00CF0B48" w:rsidP="00FF35FE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t>نوبلورسازی با ضد حلال مایع برخی مشتقات داروی آیوهگزول در حلال های اتکتیک ژرف زیست سازگار و برخی حلال های آلی رایج برپایه پلی ال ها</w:t>
            </w:r>
          </w:p>
        </w:tc>
        <w:tc>
          <w:tcPr>
            <w:tcW w:w="1382" w:type="dxa"/>
            <w:vAlign w:val="center"/>
          </w:tcPr>
          <w:p w14:paraId="239B59B2" w14:textId="6C8C94F3" w:rsidR="00CF0B48" w:rsidRPr="000079A5" w:rsidRDefault="006C676F" w:rsidP="00FF35FE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09/08/1401</w:t>
            </w:r>
          </w:p>
        </w:tc>
      </w:tr>
      <w:tr w:rsidR="00CF706F" w:rsidRPr="000079A5" w14:paraId="1450278C" w14:textId="77777777" w:rsidTr="00E85E6C">
        <w:trPr>
          <w:jc w:val="center"/>
        </w:trPr>
        <w:tc>
          <w:tcPr>
            <w:tcW w:w="654" w:type="dxa"/>
            <w:shd w:val="clear" w:color="auto" w:fill="E2CFF1"/>
            <w:vAlign w:val="center"/>
          </w:tcPr>
          <w:p w14:paraId="5E9E489E" w14:textId="77777777" w:rsidR="00CF0B48" w:rsidRDefault="00CF0B48" w:rsidP="00FF35F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7954BF58" w14:textId="5FC57E17" w:rsidR="00CF0B48" w:rsidRPr="000079A5" w:rsidRDefault="00CF0B48" w:rsidP="00CF0B4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079A5">
              <w:rPr>
                <w:rFonts w:cs="B Nazani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197" w:type="dxa"/>
            <w:vAlign w:val="center"/>
          </w:tcPr>
          <w:p w14:paraId="433D8D07" w14:textId="77777777" w:rsidR="00CF0B48" w:rsidRDefault="00CF0B48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 xml:space="preserve">مینا </w:t>
            </w:r>
          </w:p>
          <w:p w14:paraId="2B581B56" w14:textId="77777777" w:rsidR="00CF0B48" w:rsidRPr="000079A5" w:rsidRDefault="00CF0B48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آدم</w:t>
            </w: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 </w:t>
            </w:r>
            <w:r w:rsidRPr="000079A5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پور زارع</w:t>
            </w:r>
          </w:p>
        </w:tc>
        <w:tc>
          <w:tcPr>
            <w:tcW w:w="1505" w:type="dxa"/>
            <w:vAlign w:val="center"/>
          </w:tcPr>
          <w:p w14:paraId="6E1D8B41" w14:textId="77777777" w:rsidR="00CF0B48" w:rsidRPr="000079A5" w:rsidRDefault="00CF0B48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دکتر جعفر عزتی نژاد</w:t>
            </w:r>
          </w:p>
        </w:tc>
        <w:tc>
          <w:tcPr>
            <w:tcW w:w="1382" w:type="dxa"/>
            <w:vAlign w:val="center"/>
          </w:tcPr>
          <w:p w14:paraId="7E7434B8" w14:textId="77777777" w:rsidR="00CF0B48" w:rsidRPr="000079A5" w:rsidRDefault="00CF0B48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مرکز تحقیقات کاربردی داروئی</w:t>
            </w:r>
          </w:p>
        </w:tc>
        <w:tc>
          <w:tcPr>
            <w:tcW w:w="3432" w:type="dxa"/>
            <w:vAlign w:val="center"/>
          </w:tcPr>
          <w:p w14:paraId="4B177DA4" w14:textId="77777777" w:rsidR="00CF0B48" w:rsidRPr="000079A5" w:rsidRDefault="00CF0B48" w:rsidP="00FF35FE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t>طراحی استریپ های الکتروتحلیلی مبتنی بر کاغذ و استفاده از پلیمرهای پرینت مولکولی برای آشکارسازی استرپتومایسین و تتراسایکلین در مواد غذایی و محیط زیست</w:t>
            </w:r>
          </w:p>
        </w:tc>
        <w:tc>
          <w:tcPr>
            <w:tcW w:w="1382" w:type="dxa"/>
            <w:vAlign w:val="center"/>
          </w:tcPr>
          <w:p w14:paraId="5F3BCDB9" w14:textId="683B2A48" w:rsidR="00CF0B48" w:rsidRPr="000079A5" w:rsidRDefault="006C676F" w:rsidP="00FF35FE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25/10/1402</w:t>
            </w:r>
          </w:p>
        </w:tc>
      </w:tr>
      <w:tr w:rsidR="00CF706F" w:rsidRPr="000079A5" w14:paraId="568447FF" w14:textId="77777777" w:rsidTr="00E85E6C">
        <w:trPr>
          <w:trHeight w:val="1215"/>
          <w:jc w:val="center"/>
        </w:trPr>
        <w:tc>
          <w:tcPr>
            <w:tcW w:w="654" w:type="dxa"/>
            <w:shd w:val="clear" w:color="auto" w:fill="E2CFF1"/>
            <w:vAlign w:val="center"/>
          </w:tcPr>
          <w:p w14:paraId="6209EA91" w14:textId="77777777" w:rsidR="00CF0B48" w:rsidRDefault="00CF0B48" w:rsidP="00FF35F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3178AC2C" w14:textId="77777777" w:rsidR="00CF0B48" w:rsidRPr="000079A5" w:rsidRDefault="00CF0B48" w:rsidP="00FF35F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079A5">
              <w:rPr>
                <w:rFonts w:cs="B Nazanin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197" w:type="dxa"/>
            <w:vAlign w:val="center"/>
          </w:tcPr>
          <w:p w14:paraId="7D71D23F" w14:textId="77777777" w:rsidR="00CF0B48" w:rsidRPr="000079A5" w:rsidRDefault="00CF0B48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الهه غلامیان</w:t>
            </w:r>
          </w:p>
        </w:tc>
        <w:tc>
          <w:tcPr>
            <w:tcW w:w="1505" w:type="dxa"/>
            <w:vAlign w:val="center"/>
          </w:tcPr>
          <w:p w14:paraId="129BB8EB" w14:textId="77777777" w:rsidR="00CF0B48" w:rsidRPr="000079A5" w:rsidRDefault="00CF0B48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دکتر سودابه داوران</w:t>
            </w:r>
          </w:p>
        </w:tc>
        <w:tc>
          <w:tcPr>
            <w:tcW w:w="1382" w:type="dxa"/>
            <w:vAlign w:val="center"/>
          </w:tcPr>
          <w:p w14:paraId="7B11D6ED" w14:textId="77777777" w:rsidR="00CF0B48" w:rsidRPr="000079A5" w:rsidRDefault="00CF0B48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دانشکده داروسازی</w:t>
            </w:r>
          </w:p>
        </w:tc>
        <w:tc>
          <w:tcPr>
            <w:tcW w:w="3432" w:type="dxa"/>
            <w:vAlign w:val="center"/>
          </w:tcPr>
          <w:p w14:paraId="766F2DD7" w14:textId="77777777" w:rsidR="00CF0B48" w:rsidRPr="000079A5" w:rsidRDefault="00CF0B48" w:rsidP="00FF35FE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t>بررسی غلظت فلوراید و حذف آن از آب شرب با استفاده از نانوجاذب های نوین</w:t>
            </w:r>
          </w:p>
        </w:tc>
        <w:tc>
          <w:tcPr>
            <w:tcW w:w="1382" w:type="dxa"/>
            <w:vAlign w:val="center"/>
          </w:tcPr>
          <w:p w14:paraId="223E991A" w14:textId="6EFB3019" w:rsidR="00CF0B48" w:rsidRPr="000079A5" w:rsidRDefault="00555523" w:rsidP="00FF35FE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29</w:t>
            </w:r>
            <w:r w:rsidR="006C676F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/08/</w:t>
            </w: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1403</w:t>
            </w:r>
          </w:p>
        </w:tc>
      </w:tr>
      <w:tr w:rsidR="00CF706F" w:rsidRPr="000079A5" w14:paraId="1CDAD65B" w14:textId="77777777" w:rsidTr="00E85E6C">
        <w:trPr>
          <w:trHeight w:val="844"/>
          <w:jc w:val="center"/>
        </w:trPr>
        <w:tc>
          <w:tcPr>
            <w:tcW w:w="654" w:type="dxa"/>
            <w:shd w:val="clear" w:color="auto" w:fill="E2CFF1"/>
            <w:vAlign w:val="center"/>
          </w:tcPr>
          <w:p w14:paraId="2BCADB67" w14:textId="77777777" w:rsidR="00CF0B48" w:rsidRDefault="00CF0B48" w:rsidP="00A9344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204FC920" w14:textId="77777777" w:rsidR="00CF0B48" w:rsidRPr="000079A5" w:rsidRDefault="00CF0B48" w:rsidP="00A9344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079A5">
              <w:rPr>
                <w:rFonts w:cs="B Nazani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1197" w:type="dxa"/>
            <w:vAlign w:val="center"/>
          </w:tcPr>
          <w:p w14:paraId="2FE387C6" w14:textId="53467EE1" w:rsidR="00CF0B48" w:rsidRDefault="00CF0B48" w:rsidP="00A93442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وحیده</w:t>
            </w:r>
          </w:p>
          <w:p w14:paraId="46DC84C8" w14:textId="77777777" w:rsidR="00CF0B48" w:rsidRPr="000079A5" w:rsidRDefault="00CF0B48" w:rsidP="00A93442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سرابی اقدم</w:t>
            </w:r>
          </w:p>
        </w:tc>
        <w:tc>
          <w:tcPr>
            <w:tcW w:w="1505" w:type="dxa"/>
            <w:vAlign w:val="center"/>
          </w:tcPr>
          <w:p w14:paraId="5D837572" w14:textId="77777777" w:rsidR="00263674" w:rsidRDefault="00CF0B48" w:rsidP="00A93442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 xml:space="preserve">دکتر </w:t>
            </w:r>
            <w:r w:rsidR="00263674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عزیز</w:t>
            </w:r>
          </w:p>
          <w:p w14:paraId="14DEBBEF" w14:textId="2B4DAA1A" w:rsidR="00CF0B48" w:rsidRPr="000079A5" w:rsidRDefault="00CF0B48" w:rsidP="00A93442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همایونی راد</w:t>
            </w:r>
          </w:p>
        </w:tc>
        <w:tc>
          <w:tcPr>
            <w:tcW w:w="1382" w:type="dxa"/>
            <w:vAlign w:val="center"/>
          </w:tcPr>
          <w:p w14:paraId="3FDC7A0B" w14:textId="77777777" w:rsidR="00CF0B48" w:rsidRPr="00A93442" w:rsidRDefault="00CF0B48" w:rsidP="00A93442">
            <w:pPr>
              <w:jc w:val="center"/>
              <w:rPr>
                <w:rStyle w:val="SubtleReference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دانشکده تغذیه</w:t>
            </w:r>
          </w:p>
        </w:tc>
        <w:tc>
          <w:tcPr>
            <w:tcW w:w="3432" w:type="dxa"/>
            <w:vAlign w:val="center"/>
          </w:tcPr>
          <w:p w14:paraId="0842D702" w14:textId="77777777" w:rsidR="00CF0B48" w:rsidRPr="000079A5" w:rsidRDefault="00CF0B48" w:rsidP="00A93442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t>فرمولاسیون پنیر فتا از طریق جایگزینی پروتئین شیر با پروتئین گیاهی</w:t>
            </w:r>
          </w:p>
        </w:tc>
        <w:tc>
          <w:tcPr>
            <w:tcW w:w="1382" w:type="dxa"/>
            <w:vAlign w:val="center"/>
          </w:tcPr>
          <w:p w14:paraId="073F277F" w14:textId="357119C8" w:rsidR="00CF0B48" w:rsidRPr="000079A5" w:rsidRDefault="00555523" w:rsidP="00FF35FE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12/04/1402</w:t>
            </w:r>
          </w:p>
        </w:tc>
      </w:tr>
      <w:tr w:rsidR="00CF706F" w:rsidRPr="000079A5" w14:paraId="6FA54D44" w14:textId="77777777" w:rsidTr="00E85E6C">
        <w:trPr>
          <w:jc w:val="center"/>
        </w:trPr>
        <w:tc>
          <w:tcPr>
            <w:tcW w:w="654" w:type="dxa"/>
            <w:shd w:val="clear" w:color="auto" w:fill="E2CFF1"/>
            <w:vAlign w:val="center"/>
          </w:tcPr>
          <w:p w14:paraId="125E22C6" w14:textId="77777777" w:rsidR="00CF0B48" w:rsidRDefault="00CF0B48" w:rsidP="00FF35F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4068C4DF" w14:textId="77777777" w:rsidR="00CF0B48" w:rsidRPr="000079A5" w:rsidRDefault="00CF0B48" w:rsidP="00FF35F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079A5">
              <w:rPr>
                <w:rFonts w:cs="B Nazani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197" w:type="dxa"/>
            <w:vAlign w:val="center"/>
          </w:tcPr>
          <w:p w14:paraId="0E5568AB" w14:textId="77777777" w:rsidR="00CF0B48" w:rsidRDefault="00CF0B48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 xml:space="preserve">مهسا </w:t>
            </w:r>
          </w:p>
          <w:p w14:paraId="7D9D30CC" w14:textId="77777777" w:rsidR="00CF0B48" w:rsidRPr="000079A5" w:rsidRDefault="00CF0B48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خرم پناه</w:t>
            </w:r>
          </w:p>
        </w:tc>
        <w:tc>
          <w:tcPr>
            <w:tcW w:w="1505" w:type="dxa"/>
            <w:vAlign w:val="center"/>
          </w:tcPr>
          <w:p w14:paraId="126609A8" w14:textId="77777777" w:rsidR="00CF0B48" w:rsidRPr="000079A5" w:rsidRDefault="00CF0B48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دکتر مهناز طالبی</w:t>
            </w:r>
          </w:p>
        </w:tc>
        <w:tc>
          <w:tcPr>
            <w:tcW w:w="1382" w:type="dxa"/>
            <w:vAlign w:val="center"/>
          </w:tcPr>
          <w:p w14:paraId="6F8D3C22" w14:textId="77777777" w:rsidR="00CF0B48" w:rsidRDefault="00CF0B48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مرکز تحقیقات</w:t>
            </w:r>
          </w:p>
          <w:p w14:paraId="1848D6D8" w14:textId="77777777" w:rsidR="00CF0B48" w:rsidRPr="000079A5" w:rsidRDefault="00CF0B48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 xml:space="preserve"> علوم اعصاب</w:t>
            </w:r>
          </w:p>
        </w:tc>
        <w:tc>
          <w:tcPr>
            <w:tcW w:w="3432" w:type="dxa"/>
            <w:vAlign w:val="center"/>
          </w:tcPr>
          <w:p w14:paraId="3D66E4ED" w14:textId="77777777" w:rsidR="00CF0B48" w:rsidRPr="000079A5" w:rsidRDefault="00CF0B48" w:rsidP="00FF35FE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t>مدل</w:t>
            </w: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 xml:space="preserve"> </w:t>
            </w:r>
            <w:r w:rsidRPr="000079A5"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t>سازی محاسباتی برای کنترل و منحصر به فرد سازی توانبخشی بیماران سکته مغزی با استفاده از تحریک الکتریکی فراجمجمه ای</w:t>
            </w:r>
          </w:p>
        </w:tc>
        <w:tc>
          <w:tcPr>
            <w:tcW w:w="1382" w:type="dxa"/>
            <w:vAlign w:val="center"/>
          </w:tcPr>
          <w:p w14:paraId="2F692460" w14:textId="4EF6DA4F" w:rsidR="00CF0B48" w:rsidRPr="000079A5" w:rsidRDefault="00555523" w:rsidP="00FF35FE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16/05/1402</w:t>
            </w:r>
          </w:p>
        </w:tc>
      </w:tr>
      <w:tr w:rsidR="00CF706F" w:rsidRPr="000079A5" w14:paraId="48C96CE4" w14:textId="77777777" w:rsidTr="00E85E6C">
        <w:trPr>
          <w:jc w:val="center"/>
        </w:trPr>
        <w:tc>
          <w:tcPr>
            <w:tcW w:w="654" w:type="dxa"/>
            <w:shd w:val="clear" w:color="auto" w:fill="E2CFF1"/>
            <w:vAlign w:val="center"/>
          </w:tcPr>
          <w:p w14:paraId="3392141A" w14:textId="77777777" w:rsidR="00CF0B48" w:rsidRDefault="00CF0B48" w:rsidP="00FF35F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061A0097" w14:textId="77777777" w:rsidR="00CF0B48" w:rsidRDefault="00CF0B48" w:rsidP="00FF35F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2E955DD9" w14:textId="77777777" w:rsidR="00CF0B48" w:rsidRPr="000079A5" w:rsidRDefault="00CF0B48" w:rsidP="00FF35F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079A5">
              <w:rPr>
                <w:rFonts w:cs="B Nazanin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1197" w:type="dxa"/>
            <w:vAlign w:val="center"/>
          </w:tcPr>
          <w:p w14:paraId="333E2221" w14:textId="77777777" w:rsidR="00CF0B48" w:rsidRDefault="00CF0B48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 xml:space="preserve">طناز </w:t>
            </w:r>
          </w:p>
          <w:p w14:paraId="71B00CB9" w14:textId="77777777" w:rsidR="00CF0B48" w:rsidRPr="000079A5" w:rsidRDefault="00CF0B48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صادقی راد</w:t>
            </w:r>
          </w:p>
        </w:tc>
        <w:tc>
          <w:tcPr>
            <w:tcW w:w="1505" w:type="dxa"/>
            <w:vAlign w:val="center"/>
          </w:tcPr>
          <w:p w14:paraId="09E51304" w14:textId="77777777" w:rsidR="00CF0B48" w:rsidRPr="000079A5" w:rsidRDefault="00CF0B48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دکتر سودابه داوران</w:t>
            </w:r>
          </w:p>
        </w:tc>
        <w:tc>
          <w:tcPr>
            <w:tcW w:w="1382" w:type="dxa"/>
            <w:vAlign w:val="center"/>
          </w:tcPr>
          <w:p w14:paraId="34173308" w14:textId="77777777" w:rsidR="00CF0B48" w:rsidRPr="000079A5" w:rsidRDefault="00CF0B48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دانشکده داروسازی</w:t>
            </w:r>
          </w:p>
        </w:tc>
        <w:tc>
          <w:tcPr>
            <w:tcW w:w="3432" w:type="dxa"/>
            <w:vAlign w:val="center"/>
          </w:tcPr>
          <w:p w14:paraId="790D84AE" w14:textId="5C64048C" w:rsidR="00CF0B48" w:rsidRPr="000079A5" w:rsidRDefault="00CF0B48" w:rsidP="00FF35FE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 w:rsidRPr="000079A5"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t>تهیه</w:t>
            </w: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 xml:space="preserve"> </w:t>
            </w:r>
            <w:r w:rsidRPr="000079A5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ی</w:t>
            </w:r>
            <w:r w:rsidRPr="000079A5"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t xml:space="preserve"> </w:t>
            </w:r>
            <w:r w:rsidRPr="000079A5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نانوکامپوزیت</w:t>
            </w:r>
            <w:r w:rsidRPr="000079A5"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t xml:space="preserve"> </w:t>
            </w:r>
            <w:r w:rsidRPr="000079A5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هیدروژلی</w:t>
            </w:r>
            <w:r w:rsidRPr="000079A5"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t xml:space="preserve"> </w:t>
            </w:r>
            <w:r w:rsidRPr="000079A5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کیتوزان</w:t>
            </w:r>
            <w:r w:rsidRPr="000079A5"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t>-</w:t>
            </w:r>
            <w:r w:rsidRPr="000079A5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آلژینات</w:t>
            </w:r>
            <w:r w:rsidRPr="000079A5"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t xml:space="preserve"> </w:t>
            </w:r>
            <w:r w:rsidRPr="000079A5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اصلاح</w:t>
            </w:r>
            <w:r w:rsidRPr="000079A5"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t xml:space="preserve"> </w:t>
            </w:r>
            <w:r w:rsidRPr="000079A5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شده</w:t>
            </w:r>
            <w:r w:rsidRPr="000079A5"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t xml:space="preserve"> </w:t>
            </w:r>
            <w:r w:rsidRPr="000079A5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با</w:t>
            </w:r>
            <w:r w:rsidRPr="000079A5"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t xml:space="preserve"> </w:t>
            </w:r>
            <w:r w:rsidRPr="000079A5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گرافن</w:t>
            </w:r>
            <w:r w:rsidRPr="000079A5"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t xml:space="preserve"> </w:t>
            </w:r>
            <w:r w:rsidRPr="000079A5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اکسید</w:t>
            </w:r>
            <w:r w:rsidRPr="000079A5"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t xml:space="preserve"> </w:t>
            </w:r>
            <w:r w:rsidRPr="000079A5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برای</w:t>
            </w:r>
            <w:r w:rsidRPr="000079A5"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t xml:space="preserve"> </w:t>
            </w:r>
            <w:r w:rsidRPr="000079A5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آزادسازی</w:t>
            </w:r>
            <w:r w:rsidRPr="000079A5"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t xml:space="preserve"> </w:t>
            </w:r>
            <w:r w:rsidRPr="000079A5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کنترل</w:t>
            </w:r>
            <w:r w:rsidRPr="000079A5"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t xml:space="preserve"> </w:t>
            </w:r>
            <w:r w:rsidRPr="000079A5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شده</w:t>
            </w:r>
            <w:r w:rsidR="00A93442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 xml:space="preserve"> </w:t>
            </w:r>
            <w:r w:rsidRPr="000079A5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ی</w:t>
            </w:r>
            <w:r w:rsidRPr="000079A5"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t xml:space="preserve"> </w:t>
            </w:r>
            <w:r w:rsidRPr="000079A5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سکروتوم</w:t>
            </w:r>
            <w:r w:rsidRPr="000079A5"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t xml:space="preserve"> </w:t>
            </w:r>
            <w:r w:rsidRPr="000079A5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سلول‌های</w:t>
            </w:r>
            <w:r w:rsidRPr="000079A5"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t xml:space="preserve"> </w:t>
            </w:r>
            <w:r w:rsidRPr="000079A5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بنیادی</w:t>
            </w:r>
            <w:r w:rsidRPr="000079A5"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t xml:space="preserve"> </w:t>
            </w:r>
            <w:r w:rsidRPr="000079A5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مزانشیمی</w:t>
            </w:r>
            <w:r w:rsidRPr="000079A5"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t xml:space="preserve"> </w:t>
            </w:r>
            <w:r w:rsidRPr="000079A5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با</w:t>
            </w:r>
            <w:r w:rsidRPr="000079A5"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t xml:space="preserve"> </w:t>
            </w:r>
            <w:r w:rsidRPr="000079A5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استفاده</w:t>
            </w:r>
            <w:r w:rsidRPr="000079A5"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t xml:space="preserve"> </w:t>
            </w:r>
            <w:r w:rsidRPr="000079A5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از</w:t>
            </w:r>
            <w:r w:rsidRPr="000079A5"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t xml:space="preserve"> </w:t>
            </w:r>
            <w:r w:rsidRPr="000079A5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نور</w:t>
            </w:r>
            <w:r w:rsidRPr="000079A5"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t xml:space="preserve"> </w:t>
            </w:r>
            <w:r w:rsidRPr="000079A5">
              <w:rPr>
                <w:rFonts w:ascii="Calibri" w:eastAsia="Times New Roman" w:hAnsi="Calibri" w:cs="B Nazanin"/>
                <w:color w:val="00008B"/>
                <w:sz w:val="28"/>
                <w:szCs w:val="28"/>
              </w:rPr>
              <w:t>NIR</w:t>
            </w:r>
            <w:r w:rsidRPr="000079A5"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t xml:space="preserve"> جهت استفاده در بهبود زخم: تلفیق فتوترمال تراپی و سکروتوم سلولی در پلتفرم نانوکامپوزیت حساس به مادون قرمز نزدیک</w:t>
            </w:r>
          </w:p>
        </w:tc>
        <w:tc>
          <w:tcPr>
            <w:tcW w:w="1382" w:type="dxa"/>
            <w:vAlign w:val="center"/>
          </w:tcPr>
          <w:p w14:paraId="16A8120E" w14:textId="701099FF" w:rsidR="00CF0B48" w:rsidRPr="000079A5" w:rsidRDefault="003B5DC1" w:rsidP="00FF35FE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31/02/1403</w:t>
            </w:r>
          </w:p>
        </w:tc>
      </w:tr>
      <w:tr w:rsidR="00CF706F" w:rsidRPr="00857A64" w14:paraId="4E7348BD" w14:textId="77777777" w:rsidTr="00E85E6C">
        <w:trPr>
          <w:jc w:val="center"/>
        </w:trPr>
        <w:tc>
          <w:tcPr>
            <w:tcW w:w="654" w:type="dxa"/>
            <w:shd w:val="clear" w:color="auto" w:fill="E2CFF1"/>
            <w:vAlign w:val="center"/>
          </w:tcPr>
          <w:p w14:paraId="1D42FC04" w14:textId="1365091F" w:rsidR="00857A64" w:rsidRPr="00857A64" w:rsidRDefault="00857A64" w:rsidP="00FF35F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1197" w:type="dxa"/>
            <w:vAlign w:val="center"/>
          </w:tcPr>
          <w:p w14:paraId="50A4FD09" w14:textId="1C44B874" w:rsidR="00857A64" w:rsidRPr="00857A64" w:rsidRDefault="00857A64" w:rsidP="00857A64">
            <w:pPr>
              <w:jc w:val="center"/>
              <w:rPr>
                <w:rFonts w:ascii="Calibri" w:hAnsi="Calibri" w:cs="B Nazanin"/>
                <w:color w:val="000000"/>
                <w:sz w:val="28"/>
                <w:szCs w:val="28"/>
              </w:rPr>
            </w:pPr>
            <w:r w:rsidRPr="00857A64">
              <w:rPr>
                <w:rFonts w:ascii="Calibri" w:hAnsi="Calibri" w:cs="B Nazanin"/>
                <w:color w:val="000000"/>
                <w:sz w:val="28"/>
                <w:szCs w:val="28"/>
                <w:rtl/>
              </w:rPr>
              <w:t>مرضیه فتحی</w:t>
            </w:r>
          </w:p>
          <w:p w14:paraId="2DCAD569" w14:textId="77777777" w:rsidR="00857A64" w:rsidRPr="00857A64" w:rsidRDefault="00857A64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505" w:type="dxa"/>
            <w:vAlign w:val="center"/>
          </w:tcPr>
          <w:p w14:paraId="5969DA36" w14:textId="355E0AB2" w:rsidR="00857A64" w:rsidRPr="00857A64" w:rsidRDefault="00DA592D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دکتر یداله امیدی</w:t>
            </w:r>
          </w:p>
        </w:tc>
        <w:tc>
          <w:tcPr>
            <w:tcW w:w="1382" w:type="dxa"/>
            <w:vAlign w:val="center"/>
          </w:tcPr>
          <w:p w14:paraId="4CE524E1" w14:textId="583FDDE2" w:rsidR="00857A64" w:rsidRPr="00857A64" w:rsidRDefault="00DA592D" w:rsidP="00AA1DBC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م</w:t>
            </w:r>
            <w:r w:rsidRPr="00DA592D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>رکزتحق</w:t>
            </w:r>
            <w:r w:rsidRPr="00DA592D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ی</w:t>
            </w:r>
            <w:r w:rsidRPr="00DA592D">
              <w:rPr>
                <w:rFonts w:ascii="Calibri" w:eastAsia="Times New Roman" w:hAnsi="Calibri" w:cs="B Nazanin" w:hint="eastAsia"/>
                <w:color w:val="000000"/>
                <w:sz w:val="28"/>
                <w:szCs w:val="28"/>
                <w:rtl/>
              </w:rPr>
              <w:t>قات</w:t>
            </w:r>
            <w:r w:rsidRPr="00DA592D"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t xml:space="preserve"> </w:t>
            </w:r>
            <w:r w:rsidR="00AA1DBC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ریز فناوری داروئی</w:t>
            </w:r>
          </w:p>
        </w:tc>
        <w:tc>
          <w:tcPr>
            <w:tcW w:w="3432" w:type="dxa"/>
            <w:vAlign w:val="center"/>
          </w:tcPr>
          <w:p w14:paraId="0DC4AEB9" w14:textId="28FDD049" w:rsidR="00857A64" w:rsidRPr="00857A64" w:rsidRDefault="00334717" w:rsidP="00D14F40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 w:rsidRPr="00334717"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t>نانوحامل ها</w:t>
            </w:r>
            <w:r w:rsidRPr="00334717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ی</w:t>
            </w:r>
            <w:r w:rsidRPr="00334717"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t xml:space="preserve"> چند عامل</w:t>
            </w:r>
            <w:r w:rsidRPr="00334717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ی</w:t>
            </w:r>
            <w:r w:rsidRPr="00334717"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t xml:space="preserve"> بارگذار</w:t>
            </w:r>
            <w:r w:rsidRPr="00334717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ی</w:t>
            </w:r>
            <w:r w:rsidRPr="00334717"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t xml:space="preserve"> شده با ش</w:t>
            </w:r>
            <w:r w:rsidRPr="00334717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ی</w:t>
            </w:r>
            <w:r w:rsidRPr="00334717">
              <w:rPr>
                <w:rFonts w:ascii="Calibri" w:eastAsia="Times New Roman" w:hAnsi="Calibri" w:cs="B Nazanin" w:hint="eastAsia"/>
                <w:color w:val="00008B"/>
                <w:sz w:val="28"/>
                <w:szCs w:val="28"/>
                <w:rtl/>
              </w:rPr>
              <w:t>کون</w:t>
            </w:r>
            <w:r w:rsidRPr="00334717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ی</w:t>
            </w:r>
            <w:r w:rsidRPr="00334717">
              <w:rPr>
                <w:rFonts w:ascii="Calibri" w:eastAsia="Times New Roman" w:hAnsi="Calibri" w:cs="B Nazanin" w:hint="eastAsia"/>
                <w:color w:val="00008B"/>
                <w:sz w:val="28"/>
                <w:szCs w:val="28"/>
                <w:rtl/>
              </w:rPr>
              <w:t>ن</w:t>
            </w:r>
            <w:r w:rsidRPr="00334717"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t>/ارلوت</w:t>
            </w:r>
            <w:r w:rsidRPr="00334717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ی</w:t>
            </w:r>
            <w:r w:rsidRPr="00334717">
              <w:rPr>
                <w:rFonts w:ascii="Calibri" w:eastAsia="Times New Roman" w:hAnsi="Calibri" w:cs="B Nazanin" w:hint="eastAsia"/>
                <w:color w:val="00008B"/>
                <w:sz w:val="28"/>
                <w:szCs w:val="28"/>
                <w:rtl/>
              </w:rPr>
              <w:t>ن</w:t>
            </w:r>
            <w:r w:rsidRPr="00334717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ی</w:t>
            </w:r>
            <w:r w:rsidRPr="00334717">
              <w:rPr>
                <w:rFonts w:ascii="Calibri" w:eastAsia="Times New Roman" w:hAnsi="Calibri" w:cs="B Nazanin" w:hint="eastAsia"/>
                <w:color w:val="00008B"/>
                <w:sz w:val="28"/>
                <w:szCs w:val="28"/>
                <w:rtl/>
              </w:rPr>
              <w:t>پ</w:t>
            </w:r>
            <w:r w:rsidRPr="00334717"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t xml:space="preserve"> متصل شده به </w:t>
            </w:r>
            <w:r w:rsidRPr="00334717">
              <w:rPr>
                <w:rFonts w:ascii="Calibri" w:eastAsia="Times New Roman" w:hAnsi="Calibri" w:cs="B Nazanin"/>
                <w:color w:val="00008B"/>
                <w:sz w:val="28"/>
                <w:szCs w:val="28"/>
              </w:rPr>
              <w:t>HER2</w:t>
            </w:r>
            <w:r w:rsidRPr="00334717"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t xml:space="preserve"> آنت</w:t>
            </w:r>
            <w:r w:rsidRPr="00334717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ی</w:t>
            </w:r>
            <w:r w:rsidRPr="00334717"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t xml:space="preserve"> باد</w:t>
            </w:r>
            <w:r w:rsidRPr="00334717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ی</w:t>
            </w:r>
            <w:r w:rsidRPr="00334717"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t xml:space="preserve"> </w:t>
            </w:r>
            <w:r w:rsidRPr="00334717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ی</w:t>
            </w:r>
            <w:r w:rsidRPr="00334717">
              <w:rPr>
                <w:rFonts w:ascii="Calibri" w:eastAsia="Times New Roman" w:hAnsi="Calibri" w:cs="B Nazanin" w:hint="eastAsia"/>
                <w:color w:val="00008B"/>
                <w:sz w:val="28"/>
                <w:szCs w:val="28"/>
                <w:rtl/>
              </w:rPr>
              <w:t>ا</w:t>
            </w:r>
            <w:r w:rsidRPr="00334717"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t xml:space="preserve"> آپتامتربرا</w:t>
            </w:r>
            <w:r w:rsidRPr="00334717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ی</w:t>
            </w:r>
            <w:r w:rsidRPr="00334717"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t xml:space="preserve"> درمان هدفمند سرطان تخمدان :انجام مطالعات آزما</w:t>
            </w:r>
            <w:r w:rsidRPr="00334717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ی</w:t>
            </w:r>
            <w:r w:rsidRPr="00334717">
              <w:rPr>
                <w:rFonts w:ascii="Calibri" w:eastAsia="Times New Roman" w:hAnsi="Calibri" w:cs="B Nazanin" w:hint="eastAsia"/>
                <w:color w:val="00008B"/>
                <w:sz w:val="28"/>
                <w:szCs w:val="28"/>
                <w:rtl/>
              </w:rPr>
              <w:t>شگاه</w:t>
            </w:r>
            <w:r w:rsidRPr="00334717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ی</w:t>
            </w:r>
            <w:r w:rsidRPr="00334717"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t xml:space="preserve"> تا مطالعات ح</w:t>
            </w:r>
            <w:r w:rsidRPr="00334717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ی</w:t>
            </w:r>
            <w:r w:rsidRPr="00334717">
              <w:rPr>
                <w:rFonts w:ascii="Calibri" w:eastAsia="Times New Roman" w:hAnsi="Calibri" w:cs="B Nazanin" w:hint="eastAsia"/>
                <w:color w:val="00008B"/>
                <w:sz w:val="28"/>
                <w:szCs w:val="28"/>
                <w:rtl/>
              </w:rPr>
              <w:t>وان</w:t>
            </w:r>
            <w:r w:rsidRPr="00334717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ی</w:t>
            </w:r>
          </w:p>
        </w:tc>
        <w:tc>
          <w:tcPr>
            <w:tcW w:w="1382" w:type="dxa"/>
            <w:vAlign w:val="center"/>
          </w:tcPr>
          <w:p w14:paraId="4D6FA0A9" w14:textId="25B1D303" w:rsidR="00857A64" w:rsidRPr="00857A64" w:rsidRDefault="00334717" w:rsidP="00FF35FE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21/4/1394</w:t>
            </w:r>
          </w:p>
        </w:tc>
      </w:tr>
      <w:tr w:rsidR="00CF706F" w:rsidRPr="00857A64" w14:paraId="02BCB3A7" w14:textId="77777777" w:rsidTr="00E85E6C">
        <w:trPr>
          <w:jc w:val="center"/>
        </w:trPr>
        <w:tc>
          <w:tcPr>
            <w:tcW w:w="654" w:type="dxa"/>
            <w:shd w:val="clear" w:color="auto" w:fill="E2CFF1"/>
            <w:vAlign w:val="center"/>
          </w:tcPr>
          <w:p w14:paraId="2952BEE8" w14:textId="31F8D283" w:rsidR="00857A64" w:rsidRPr="00857A64" w:rsidRDefault="00334717" w:rsidP="00FF35F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1197" w:type="dxa"/>
            <w:vAlign w:val="center"/>
          </w:tcPr>
          <w:p w14:paraId="667281BA" w14:textId="48CAB33F" w:rsidR="00857A64" w:rsidRPr="00857A64" w:rsidRDefault="00D14F40" w:rsidP="00857A64">
            <w:pPr>
              <w:jc w:val="center"/>
              <w:rPr>
                <w:rFonts w:ascii="Calibri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B Nazanin" w:hint="cs"/>
                <w:color w:val="000000"/>
                <w:sz w:val="28"/>
                <w:szCs w:val="28"/>
                <w:rtl/>
              </w:rPr>
              <w:t>اعظم صمدی</w:t>
            </w:r>
          </w:p>
        </w:tc>
        <w:tc>
          <w:tcPr>
            <w:tcW w:w="1505" w:type="dxa"/>
            <w:vAlign w:val="center"/>
          </w:tcPr>
          <w:p w14:paraId="51E7A64B" w14:textId="1D7F47BE" w:rsidR="00857A64" w:rsidRPr="00857A64" w:rsidRDefault="00D14F40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دکتر ابوالقاسم جویبان</w:t>
            </w:r>
          </w:p>
        </w:tc>
        <w:tc>
          <w:tcPr>
            <w:tcW w:w="1382" w:type="dxa"/>
            <w:vAlign w:val="center"/>
          </w:tcPr>
          <w:p w14:paraId="3EE37066" w14:textId="5608AFEB" w:rsidR="00857A64" w:rsidRPr="00857A64" w:rsidRDefault="00D14F40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مرکز تحقیقات آنالیز داروئی</w:t>
            </w:r>
          </w:p>
        </w:tc>
        <w:tc>
          <w:tcPr>
            <w:tcW w:w="3432" w:type="dxa"/>
            <w:vAlign w:val="center"/>
          </w:tcPr>
          <w:p w14:paraId="365BDB23" w14:textId="3A4EA738" w:rsidR="00857A64" w:rsidRPr="00857A64" w:rsidRDefault="00D14F40" w:rsidP="00FF35FE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توسعه حسگرهای بر پایه نقاط کولنتومی برای اندازه گیری داروهای ضد صرع</w:t>
            </w:r>
          </w:p>
        </w:tc>
        <w:tc>
          <w:tcPr>
            <w:tcW w:w="1382" w:type="dxa"/>
            <w:vAlign w:val="center"/>
          </w:tcPr>
          <w:p w14:paraId="7CF29EA2" w14:textId="7671DD31" w:rsidR="00857A64" w:rsidRPr="00857A64" w:rsidRDefault="00D14F40" w:rsidP="00FF35FE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9/2/1395</w:t>
            </w:r>
          </w:p>
        </w:tc>
      </w:tr>
      <w:tr w:rsidR="00CF706F" w:rsidRPr="00857A64" w14:paraId="52C4E996" w14:textId="77777777" w:rsidTr="00E85E6C">
        <w:trPr>
          <w:jc w:val="center"/>
        </w:trPr>
        <w:tc>
          <w:tcPr>
            <w:tcW w:w="654" w:type="dxa"/>
            <w:shd w:val="clear" w:color="auto" w:fill="E2CFF1"/>
            <w:vAlign w:val="center"/>
          </w:tcPr>
          <w:p w14:paraId="6C04AB44" w14:textId="674202D8" w:rsidR="00D14F40" w:rsidRDefault="00D14F40" w:rsidP="00FF35F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1197" w:type="dxa"/>
            <w:vAlign w:val="center"/>
          </w:tcPr>
          <w:p w14:paraId="0A2B43D8" w14:textId="020E99BB" w:rsidR="00D14F40" w:rsidRDefault="00D14F40" w:rsidP="00857A64">
            <w:pPr>
              <w:jc w:val="center"/>
              <w:rPr>
                <w:rFonts w:ascii="Calibri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B Nazanin" w:hint="cs"/>
                <w:color w:val="000000"/>
                <w:sz w:val="28"/>
                <w:szCs w:val="28"/>
                <w:rtl/>
              </w:rPr>
              <w:t xml:space="preserve">ثمین حمیدی </w:t>
            </w:r>
          </w:p>
        </w:tc>
        <w:tc>
          <w:tcPr>
            <w:tcW w:w="1505" w:type="dxa"/>
            <w:vAlign w:val="center"/>
          </w:tcPr>
          <w:p w14:paraId="38D67DED" w14:textId="0F6CE7F6" w:rsidR="00D14F40" w:rsidRDefault="00D14F40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دکتر ابولقاسم جویبان</w:t>
            </w:r>
          </w:p>
        </w:tc>
        <w:tc>
          <w:tcPr>
            <w:tcW w:w="1382" w:type="dxa"/>
            <w:vAlign w:val="center"/>
          </w:tcPr>
          <w:p w14:paraId="17A9B961" w14:textId="4A6D4CBB" w:rsidR="00D14F40" w:rsidRDefault="00D14F40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مرکز تحقیقات آنالیز داروئی</w:t>
            </w:r>
          </w:p>
        </w:tc>
        <w:tc>
          <w:tcPr>
            <w:tcW w:w="3432" w:type="dxa"/>
            <w:vAlign w:val="center"/>
          </w:tcPr>
          <w:p w14:paraId="65396E44" w14:textId="4BB24713" w:rsidR="00D14F40" w:rsidRDefault="00D14F40" w:rsidP="00FF35FE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امکان استفاده از نمونه های بازدمی برای بررسی داروهای سوء مصرف</w:t>
            </w:r>
          </w:p>
        </w:tc>
        <w:tc>
          <w:tcPr>
            <w:tcW w:w="1382" w:type="dxa"/>
            <w:vAlign w:val="center"/>
          </w:tcPr>
          <w:p w14:paraId="67481119" w14:textId="115D8B88" w:rsidR="00D14F40" w:rsidRDefault="00D14F40" w:rsidP="00FF35FE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12/4/1395</w:t>
            </w:r>
          </w:p>
        </w:tc>
      </w:tr>
      <w:tr w:rsidR="00CF706F" w:rsidRPr="00857A64" w14:paraId="3541F190" w14:textId="77777777" w:rsidTr="00E85E6C">
        <w:trPr>
          <w:jc w:val="center"/>
        </w:trPr>
        <w:tc>
          <w:tcPr>
            <w:tcW w:w="654" w:type="dxa"/>
            <w:shd w:val="clear" w:color="auto" w:fill="E2CFF1"/>
            <w:vAlign w:val="center"/>
          </w:tcPr>
          <w:p w14:paraId="60AD69D7" w14:textId="3DDCFFDF" w:rsidR="00D14F40" w:rsidRDefault="00D14F40" w:rsidP="00FF35F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197" w:type="dxa"/>
            <w:vAlign w:val="center"/>
          </w:tcPr>
          <w:p w14:paraId="77C253B7" w14:textId="562E989B" w:rsidR="00D14F40" w:rsidRDefault="00D14F40" w:rsidP="00857A64">
            <w:pPr>
              <w:jc w:val="center"/>
              <w:rPr>
                <w:rFonts w:ascii="Calibri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B Nazanin" w:hint="cs"/>
                <w:color w:val="000000"/>
                <w:sz w:val="28"/>
                <w:szCs w:val="28"/>
                <w:rtl/>
              </w:rPr>
              <w:t>مریم الهویردی</w:t>
            </w:r>
          </w:p>
        </w:tc>
        <w:tc>
          <w:tcPr>
            <w:tcW w:w="1505" w:type="dxa"/>
            <w:vAlign w:val="center"/>
          </w:tcPr>
          <w:p w14:paraId="751281EC" w14:textId="4CBF0AC9" w:rsidR="00D14F40" w:rsidRDefault="00D14F40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دکتر سودابه داوران</w:t>
            </w:r>
          </w:p>
        </w:tc>
        <w:tc>
          <w:tcPr>
            <w:tcW w:w="1382" w:type="dxa"/>
            <w:vAlign w:val="center"/>
          </w:tcPr>
          <w:p w14:paraId="620F310B" w14:textId="1BD588CA" w:rsidR="00D14F40" w:rsidRDefault="00D14F40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دانشکده داروسازی</w:t>
            </w:r>
          </w:p>
        </w:tc>
        <w:tc>
          <w:tcPr>
            <w:tcW w:w="3432" w:type="dxa"/>
            <w:vAlign w:val="center"/>
          </w:tcPr>
          <w:p w14:paraId="7BD96C01" w14:textId="0B2708BE" w:rsidR="00D14F40" w:rsidRDefault="00D14F40" w:rsidP="00FF35FE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 xml:space="preserve">تهیه و مطالعات </w:t>
            </w:r>
            <w:r>
              <w:rPr>
                <w:rFonts w:ascii="Calibri" w:eastAsia="Times New Roman" w:hAnsi="Calibri" w:cs="B Nazanin"/>
                <w:color w:val="00008B"/>
                <w:sz w:val="28"/>
                <w:szCs w:val="28"/>
              </w:rPr>
              <w:t>in-vivo</w:t>
            </w: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 xml:space="preserve"> هیدروژل های نانو کامپوزیتی استخئان زا با استفاده از پلیمرهای زیست</w:t>
            </w:r>
            <w:r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br/>
            </w: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lastRenderedPageBreak/>
              <w:t xml:space="preserve"> تخریب-پذیر بر مبنای نانوپررهای رسانای سیلیکاتی جهت استفاده </w:t>
            </w:r>
            <w:r w:rsidR="00F26FAD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بعنوان داربست دار در مهندسی بافت های سخت</w:t>
            </w:r>
          </w:p>
        </w:tc>
        <w:tc>
          <w:tcPr>
            <w:tcW w:w="1382" w:type="dxa"/>
            <w:vAlign w:val="center"/>
          </w:tcPr>
          <w:p w14:paraId="5F11499D" w14:textId="7387158C" w:rsidR="00D14F40" w:rsidRDefault="00F26FAD" w:rsidP="00FF35FE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lastRenderedPageBreak/>
              <w:t>29/8/1395</w:t>
            </w:r>
          </w:p>
        </w:tc>
      </w:tr>
      <w:tr w:rsidR="00CF706F" w:rsidRPr="00857A64" w14:paraId="152EAEFD" w14:textId="77777777" w:rsidTr="00E85E6C">
        <w:trPr>
          <w:jc w:val="center"/>
        </w:trPr>
        <w:tc>
          <w:tcPr>
            <w:tcW w:w="654" w:type="dxa"/>
            <w:shd w:val="clear" w:color="auto" w:fill="E2CFF1"/>
            <w:vAlign w:val="center"/>
          </w:tcPr>
          <w:p w14:paraId="299AD604" w14:textId="3AFBE359" w:rsidR="000E164E" w:rsidRDefault="000E164E" w:rsidP="00FF35F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1197" w:type="dxa"/>
            <w:vAlign w:val="center"/>
          </w:tcPr>
          <w:p w14:paraId="34111F3C" w14:textId="7710B750" w:rsidR="000E164E" w:rsidRDefault="000E164E" w:rsidP="00857A64">
            <w:pPr>
              <w:jc w:val="center"/>
              <w:rPr>
                <w:rFonts w:ascii="Calibri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B Nazanin" w:hint="cs"/>
                <w:color w:val="000000"/>
                <w:sz w:val="28"/>
                <w:szCs w:val="28"/>
                <w:rtl/>
              </w:rPr>
              <w:t>مرضیه فتحی</w:t>
            </w:r>
          </w:p>
        </w:tc>
        <w:tc>
          <w:tcPr>
            <w:tcW w:w="1505" w:type="dxa"/>
            <w:vAlign w:val="center"/>
          </w:tcPr>
          <w:p w14:paraId="0FE81B17" w14:textId="3F893892" w:rsidR="000E164E" w:rsidRDefault="00AA1DBC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دکتر ژاله برار</w:t>
            </w:r>
          </w:p>
        </w:tc>
        <w:tc>
          <w:tcPr>
            <w:tcW w:w="1382" w:type="dxa"/>
            <w:vAlign w:val="center"/>
          </w:tcPr>
          <w:p w14:paraId="5663F01C" w14:textId="253009A2" w:rsidR="000E164E" w:rsidRDefault="00AA1DBC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مرکز تحقیقات ریز فناوری داروئی</w:t>
            </w:r>
          </w:p>
        </w:tc>
        <w:tc>
          <w:tcPr>
            <w:tcW w:w="3432" w:type="dxa"/>
            <w:vAlign w:val="center"/>
          </w:tcPr>
          <w:p w14:paraId="52FF4933" w14:textId="2EA22144" w:rsidR="000E164E" w:rsidRDefault="00AA1DBC" w:rsidP="00FF35FE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سیستم های نوین دارورسانی با استفاده از هیدروژلهای هوشمند تزریقی بر پایه کیتوسال اصلاح شده برای درمان سرطان سینه</w:t>
            </w:r>
          </w:p>
        </w:tc>
        <w:tc>
          <w:tcPr>
            <w:tcW w:w="1382" w:type="dxa"/>
            <w:vAlign w:val="center"/>
          </w:tcPr>
          <w:p w14:paraId="26A7FA01" w14:textId="1CE301DA" w:rsidR="000E164E" w:rsidRDefault="00AA1DBC" w:rsidP="00FF35FE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3/7/1395</w:t>
            </w:r>
          </w:p>
        </w:tc>
      </w:tr>
      <w:tr w:rsidR="00CF706F" w:rsidRPr="00857A64" w14:paraId="559403BB" w14:textId="77777777" w:rsidTr="00E85E6C">
        <w:trPr>
          <w:jc w:val="center"/>
        </w:trPr>
        <w:tc>
          <w:tcPr>
            <w:tcW w:w="654" w:type="dxa"/>
            <w:shd w:val="clear" w:color="auto" w:fill="E2CFF1"/>
            <w:vAlign w:val="center"/>
          </w:tcPr>
          <w:p w14:paraId="07BC5AA8" w14:textId="2A5FF653" w:rsidR="00AA1DBC" w:rsidRDefault="00AA1DBC" w:rsidP="00FF35F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1197" w:type="dxa"/>
            <w:vAlign w:val="center"/>
          </w:tcPr>
          <w:p w14:paraId="5FEE9235" w14:textId="5A7100FD" w:rsidR="00AA1DBC" w:rsidRDefault="00AA1DBC" w:rsidP="00857A64">
            <w:pPr>
              <w:jc w:val="center"/>
              <w:rPr>
                <w:rFonts w:ascii="Calibri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B Nazanin" w:hint="cs"/>
                <w:color w:val="000000"/>
                <w:sz w:val="28"/>
                <w:szCs w:val="28"/>
                <w:rtl/>
              </w:rPr>
              <w:t xml:space="preserve">لیلا دین پرست </w:t>
            </w:r>
          </w:p>
        </w:tc>
        <w:tc>
          <w:tcPr>
            <w:tcW w:w="1505" w:type="dxa"/>
            <w:vAlign w:val="center"/>
          </w:tcPr>
          <w:p w14:paraId="5E6BD76A" w14:textId="5F9B40DE" w:rsidR="00AA1DBC" w:rsidRDefault="00AA1DBC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دکتر سیاوش دستمالچی</w:t>
            </w:r>
          </w:p>
        </w:tc>
        <w:tc>
          <w:tcPr>
            <w:tcW w:w="1382" w:type="dxa"/>
            <w:vAlign w:val="center"/>
          </w:tcPr>
          <w:p w14:paraId="6A33E761" w14:textId="475A9881" w:rsidR="00AA1DBC" w:rsidRDefault="00AA1DBC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مرکز تحقیقات بیوتکنولوژی داروئی</w:t>
            </w:r>
          </w:p>
        </w:tc>
        <w:tc>
          <w:tcPr>
            <w:tcW w:w="3432" w:type="dxa"/>
            <w:vAlign w:val="center"/>
          </w:tcPr>
          <w:p w14:paraId="64406754" w14:textId="33548797" w:rsidR="00AA1DBC" w:rsidRDefault="00AA1DBC" w:rsidP="00FF35FE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 xml:space="preserve">طراحی، سنتز و بررسی اثرات سمیت سلولی مشتقات کرومن و کرومارین و مطالعه ارتباط بین ساختمان و فعالیت آنها </w:t>
            </w:r>
          </w:p>
        </w:tc>
        <w:tc>
          <w:tcPr>
            <w:tcW w:w="1382" w:type="dxa"/>
            <w:vAlign w:val="center"/>
          </w:tcPr>
          <w:p w14:paraId="15C8DB5C" w14:textId="4CE27CB4" w:rsidR="00AA1DBC" w:rsidRDefault="00AA1DBC" w:rsidP="00FF35FE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1/2/1395</w:t>
            </w:r>
          </w:p>
        </w:tc>
      </w:tr>
      <w:tr w:rsidR="00CF706F" w:rsidRPr="00857A64" w14:paraId="53AD976C" w14:textId="77777777" w:rsidTr="00E85E6C">
        <w:trPr>
          <w:jc w:val="center"/>
        </w:trPr>
        <w:tc>
          <w:tcPr>
            <w:tcW w:w="654" w:type="dxa"/>
            <w:shd w:val="clear" w:color="auto" w:fill="E2CFF1"/>
            <w:vAlign w:val="center"/>
          </w:tcPr>
          <w:p w14:paraId="3B6E043C" w14:textId="4596E785" w:rsidR="00AA1DBC" w:rsidRDefault="00AA1DBC" w:rsidP="00FF35F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1197" w:type="dxa"/>
            <w:vAlign w:val="center"/>
          </w:tcPr>
          <w:p w14:paraId="06A551A2" w14:textId="3983ADC3" w:rsidR="00AA1DBC" w:rsidRDefault="00AA1DBC" w:rsidP="00857A64">
            <w:pPr>
              <w:jc w:val="center"/>
              <w:rPr>
                <w:rFonts w:ascii="Calibri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B Nazanin" w:hint="cs"/>
                <w:color w:val="000000"/>
                <w:sz w:val="28"/>
                <w:szCs w:val="28"/>
                <w:rtl/>
              </w:rPr>
              <w:t>بابک بهادری</w:t>
            </w:r>
          </w:p>
        </w:tc>
        <w:tc>
          <w:tcPr>
            <w:tcW w:w="1505" w:type="dxa"/>
            <w:vAlign w:val="center"/>
          </w:tcPr>
          <w:p w14:paraId="0F39738B" w14:textId="2B0EDA2F" w:rsidR="00AA1DBC" w:rsidRDefault="00AA1DBC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دکتر حسین ناظمیه</w:t>
            </w:r>
          </w:p>
        </w:tc>
        <w:tc>
          <w:tcPr>
            <w:tcW w:w="1382" w:type="dxa"/>
            <w:vAlign w:val="center"/>
          </w:tcPr>
          <w:p w14:paraId="2A125E1C" w14:textId="50784535" w:rsidR="00AA1DBC" w:rsidRDefault="00AA1DBC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مرکز تحقیقات علوم اعصاب</w:t>
            </w:r>
          </w:p>
        </w:tc>
        <w:tc>
          <w:tcPr>
            <w:tcW w:w="3432" w:type="dxa"/>
            <w:vAlign w:val="center"/>
          </w:tcPr>
          <w:p w14:paraId="1DB11E02" w14:textId="5DAB5064" w:rsidR="00AA1DBC" w:rsidRDefault="00AA1DBC" w:rsidP="00FF35FE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 xml:space="preserve">خالص ساز و شناسائی </w:t>
            </w:r>
            <w:proofErr w:type="spellStart"/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ساپوتین</w:t>
            </w:r>
            <w:proofErr w:type="spellEnd"/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 xml:space="preserve"> های </w:t>
            </w:r>
            <w:proofErr w:type="spellStart"/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استروئیدی</w:t>
            </w:r>
            <w:proofErr w:type="spellEnd"/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 xml:space="preserve"> گیاه </w:t>
            </w:r>
            <w:proofErr w:type="spellStart"/>
            <w:r>
              <w:rPr>
                <w:rFonts w:ascii="Calibri" w:eastAsia="Times New Roman" w:hAnsi="Calibri" w:cs="B Nazanin"/>
                <w:color w:val="00008B"/>
                <w:sz w:val="28"/>
                <w:szCs w:val="28"/>
              </w:rPr>
              <w:t>Ruscus</w:t>
            </w:r>
            <w:proofErr w:type="spellEnd"/>
            <w:r w:rsidR="006B72F6">
              <w:rPr>
                <w:rFonts w:ascii="Calibri" w:eastAsia="Times New Roman" w:hAnsi="Calibri" w:cs="B Nazanin"/>
                <w:color w:val="00008B"/>
                <w:sz w:val="28"/>
                <w:szCs w:val="28"/>
              </w:rPr>
              <w:t xml:space="preserve"> </w:t>
            </w:r>
            <w:proofErr w:type="spellStart"/>
            <w:r w:rsidR="006B72F6">
              <w:rPr>
                <w:rFonts w:ascii="Calibri" w:eastAsia="Times New Roman" w:hAnsi="Calibri" w:cs="B Nazanin"/>
                <w:color w:val="00008B"/>
                <w:sz w:val="28"/>
                <w:szCs w:val="28"/>
              </w:rPr>
              <w:t>hyrcanus</w:t>
            </w:r>
            <w:proofErr w:type="spellEnd"/>
            <w:r w:rsidR="006B72F6">
              <w:rPr>
                <w:rFonts w:ascii="Calibri" w:eastAsia="Times New Roman" w:hAnsi="Calibri" w:cs="B Nazanin"/>
                <w:color w:val="00008B"/>
                <w:sz w:val="28"/>
                <w:szCs w:val="28"/>
              </w:rPr>
              <w:t xml:space="preserve"> </w:t>
            </w:r>
            <w:proofErr w:type="spellStart"/>
            <w:r w:rsidR="006B72F6">
              <w:rPr>
                <w:rFonts w:ascii="Calibri" w:eastAsia="Times New Roman" w:hAnsi="Calibri" w:cs="B Nazanin"/>
                <w:color w:val="00008B"/>
                <w:sz w:val="28"/>
                <w:szCs w:val="28"/>
              </w:rPr>
              <w:t>woronow</w:t>
            </w:r>
            <w:proofErr w:type="spellEnd"/>
            <w:r w:rsidR="006B72F6">
              <w:rPr>
                <w:rFonts w:ascii="Calibri" w:eastAsia="Times New Roman" w:hAnsi="Calibri" w:cs="B Nazanin"/>
                <w:color w:val="00008B"/>
                <w:sz w:val="28"/>
                <w:szCs w:val="28"/>
              </w:rPr>
              <w:t xml:space="preserve">  </w:t>
            </w:r>
            <w:r w:rsidR="006B72F6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 xml:space="preserve"> و بررسی اثر آنها بر روی آتروسکروزیس کاروتید خرگوش</w:t>
            </w:r>
          </w:p>
        </w:tc>
        <w:tc>
          <w:tcPr>
            <w:tcW w:w="1382" w:type="dxa"/>
            <w:vAlign w:val="center"/>
          </w:tcPr>
          <w:p w14:paraId="2ED8F14B" w14:textId="1037F036" w:rsidR="00AA1DBC" w:rsidRDefault="006B72F6" w:rsidP="00FF35FE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1/12/1395</w:t>
            </w:r>
          </w:p>
        </w:tc>
      </w:tr>
      <w:tr w:rsidR="00CF706F" w:rsidRPr="00857A64" w14:paraId="27079246" w14:textId="77777777" w:rsidTr="00E85E6C">
        <w:trPr>
          <w:jc w:val="center"/>
        </w:trPr>
        <w:tc>
          <w:tcPr>
            <w:tcW w:w="654" w:type="dxa"/>
            <w:shd w:val="clear" w:color="auto" w:fill="E2CFF1"/>
            <w:vAlign w:val="center"/>
          </w:tcPr>
          <w:p w14:paraId="3141D7A1" w14:textId="68836011" w:rsidR="006B72F6" w:rsidRDefault="006B72F6" w:rsidP="00FF35F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1197" w:type="dxa"/>
            <w:vAlign w:val="center"/>
          </w:tcPr>
          <w:p w14:paraId="45FA1687" w14:textId="39DB56C2" w:rsidR="006B72F6" w:rsidRDefault="00024014" w:rsidP="00857A64">
            <w:pPr>
              <w:jc w:val="center"/>
              <w:rPr>
                <w:rFonts w:ascii="Calibri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B Nazanin" w:hint="cs"/>
                <w:color w:val="000000"/>
                <w:sz w:val="28"/>
                <w:szCs w:val="28"/>
                <w:rtl/>
              </w:rPr>
              <w:t xml:space="preserve">سولماز ملکی </w:t>
            </w:r>
          </w:p>
        </w:tc>
        <w:tc>
          <w:tcPr>
            <w:tcW w:w="1505" w:type="dxa"/>
            <w:vAlign w:val="center"/>
          </w:tcPr>
          <w:p w14:paraId="263F071F" w14:textId="34CBBCBC" w:rsidR="006B72F6" w:rsidRDefault="00024014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دکتر فرزانه لطفی پور </w:t>
            </w:r>
          </w:p>
        </w:tc>
        <w:tc>
          <w:tcPr>
            <w:tcW w:w="1382" w:type="dxa"/>
            <w:vAlign w:val="center"/>
          </w:tcPr>
          <w:p w14:paraId="5B00EE14" w14:textId="2D4D2C2E" w:rsidR="006B72F6" w:rsidRDefault="00024014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دانشکده داروسازی</w:t>
            </w:r>
          </w:p>
        </w:tc>
        <w:tc>
          <w:tcPr>
            <w:tcW w:w="3432" w:type="dxa"/>
            <w:vAlign w:val="center"/>
          </w:tcPr>
          <w:p w14:paraId="4DBA497C" w14:textId="45B67F66" w:rsidR="006B72F6" w:rsidRPr="00E67334" w:rsidRDefault="00024014" w:rsidP="00FF35FE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 xml:space="preserve">تهیه و ارزیابی حامل های </w:t>
            </w:r>
            <w:proofErr w:type="spellStart"/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نانو</w:t>
            </w:r>
            <w:proofErr w:type="spellEnd"/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 xml:space="preserve"> ساختار </w:t>
            </w:r>
            <w:proofErr w:type="spellStart"/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لپیدی</w:t>
            </w:r>
            <w:proofErr w:type="spellEnd"/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Times New Roman" w:hAnsi="Calibri" w:cs="B Nazanin"/>
                <w:color w:val="00008B"/>
                <w:sz w:val="28"/>
                <w:szCs w:val="28"/>
              </w:rPr>
              <w:t xml:space="preserve">NLC </w:t>
            </w: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 xml:space="preserve"> حاوی اسانس درخت چای </w:t>
            </w:r>
            <w:r>
              <w:rPr>
                <w:rFonts w:ascii="Calibri" w:eastAsia="Times New Roman" w:hAnsi="Calibri" w:cs="B Nazanin"/>
                <w:color w:val="00008B"/>
                <w:sz w:val="28"/>
                <w:szCs w:val="28"/>
              </w:rPr>
              <w:t xml:space="preserve">Melaleuca alternifolia </w:t>
            </w: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 xml:space="preserve"> و روغن دانه انار </w:t>
            </w:r>
            <w:r w:rsidR="00E67334">
              <w:rPr>
                <w:rFonts w:ascii="Calibri" w:eastAsia="Times New Roman" w:hAnsi="Calibri" w:cs="Times New Roman"/>
                <w:color w:val="00008B"/>
                <w:sz w:val="28"/>
                <w:szCs w:val="28"/>
              </w:rPr>
              <w:t xml:space="preserve">Punica granatum </w:t>
            </w:r>
            <w:r w:rsidR="00E67334">
              <w:rPr>
                <w:rFonts w:ascii="Calibri" w:eastAsia="Times New Roman" w:hAnsi="Calibri" w:cs="Times New Roman" w:hint="cs"/>
                <w:color w:val="00008B"/>
                <w:sz w:val="28"/>
                <w:szCs w:val="28"/>
                <w:rtl/>
              </w:rPr>
              <w:t xml:space="preserve"> </w:t>
            </w:r>
            <w:r w:rsidR="00E67334" w:rsidRPr="00E67334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و بررسی</w:t>
            </w:r>
            <w:r w:rsidR="00E67334">
              <w:rPr>
                <w:rFonts w:ascii="Calibri" w:eastAsia="Times New Roman" w:hAnsi="Calibri" w:cs="Times New Roman" w:hint="cs"/>
                <w:color w:val="00008B"/>
                <w:sz w:val="28"/>
                <w:szCs w:val="28"/>
                <w:rtl/>
              </w:rPr>
              <w:t xml:space="preserve"> </w:t>
            </w:r>
            <w:r w:rsidR="00E67334">
              <w:rPr>
                <w:rFonts w:ascii="Calibri" w:eastAsia="Times New Roman" w:hAnsi="Calibri" w:cs="Times New Roman"/>
                <w:color w:val="00008B"/>
                <w:sz w:val="28"/>
                <w:szCs w:val="28"/>
              </w:rPr>
              <w:t xml:space="preserve">invitro </w:t>
            </w:r>
            <w:r w:rsidR="00E67334">
              <w:rPr>
                <w:rFonts w:ascii="Calibri" w:eastAsia="Times New Roman" w:hAnsi="Calibri" w:cs="Times New Roman" w:hint="cs"/>
                <w:color w:val="00008B"/>
                <w:sz w:val="28"/>
                <w:szCs w:val="28"/>
                <w:rtl/>
              </w:rPr>
              <w:t xml:space="preserve">  </w:t>
            </w:r>
            <w:r w:rsidR="00E67334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 xml:space="preserve">اثرات ضد میکروبی و ارزیابی </w:t>
            </w:r>
            <w:r w:rsidR="00E67334">
              <w:rPr>
                <w:rFonts w:ascii="Calibri" w:eastAsia="Times New Roman" w:hAnsi="Calibri" w:cs="B Nazanin"/>
                <w:color w:val="00008B"/>
                <w:sz w:val="28"/>
                <w:szCs w:val="28"/>
              </w:rPr>
              <w:t>in vivo</w:t>
            </w:r>
            <w:r w:rsidR="00E67334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 xml:space="preserve"> اثرات ضد آکنه این ساختارها</w:t>
            </w:r>
          </w:p>
        </w:tc>
        <w:tc>
          <w:tcPr>
            <w:tcW w:w="1382" w:type="dxa"/>
            <w:vAlign w:val="center"/>
          </w:tcPr>
          <w:p w14:paraId="7EA1FA2D" w14:textId="054238C9" w:rsidR="006B72F6" w:rsidRDefault="00E67334" w:rsidP="00FF35FE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25/12/1395</w:t>
            </w:r>
          </w:p>
        </w:tc>
      </w:tr>
      <w:tr w:rsidR="00CF706F" w:rsidRPr="00857A64" w14:paraId="4DE5E8AF" w14:textId="77777777" w:rsidTr="00E85E6C">
        <w:trPr>
          <w:jc w:val="center"/>
        </w:trPr>
        <w:tc>
          <w:tcPr>
            <w:tcW w:w="654" w:type="dxa"/>
            <w:shd w:val="clear" w:color="auto" w:fill="E2CFF1"/>
            <w:vAlign w:val="center"/>
          </w:tcPr>
          <w:p w14:paraId="0BBA5EA7" w14:textId="0EFEC0C0" w:rsidR="00E67334" w:rsidRDefault="00B010DD" w:rsidP="00FF35F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1197" w:type="dxa"/>
            <w:vAlign w:val="center"/>
          </w:tcPr>
          <w:p w14:paraId="07CDDAD4" w14:textId="5382A5D7" w:rsidR="00E67334" w:rsidRDefault="00B010DD" w:rsidP="00857A64">
            <w:pPr>
              <w:jc w:val="center"/>
              <w:rPr>
                <w:rFonts w:ascii="Calibri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B Nazanin" w:hint="cs"/>
                <w:color w:val="000000"/>
                <w:sz w:val="28"/>
                <w:szCs w:val="28"/>
                <w:rtl/>
              </w:rPr>
              <w:t xml:space="preserve">الهه </w:t>
            </w:r>
            <w:r>
              <w:rPr>
                <w:rFonts w:ascii="Calibri" w:hAnsi="Calibri" w:cs="B Nazanin"/>
                <w:color w:val="000000"/>
                <w:sz w:val="28"/>
                <w:szCs w:val="28"/>
                <w:rtl/>
              </w:rPr>
              <w:br/>
            </w:r>
            <w:r>
              <w:rPr>
                <w:rFonts w:ascii="Calibri" w:hAnsi="Calibri" w:cs="B Nazanin" w:hint="cs"/>
                <w:color w:val="000000"/>
                <w:sz w:val="28"/>
                <w:szCs w:val="28"/>
                <w:rtl/>
              </w:rPr>
              <w:t>رحیم</w:t>
            </w:r>
            <w:r>
              <w:rPr>
                <w:rFonts w:ascii="Calibri" w:hAnsi="Calibri" w:cs="B Nazanin"/>
                <w:color w:val="000000"/>
                <w:sz w:val="28"/>
                <w:szCs w:val="28"/>
                <w:rtl/>
              </w:rPr>
              <w:softHyphen/>
            </w:r>
            <w:r>
              <w:rPr>
                <w:rFonts w:ascii="Calibri" w:hAnsi="Calibri" w:cs="B Nazanin" w:hint="cs"/>
                <w:color w:val="000000"/>
                <w:sz w:val="28"/>
                <w:szCs w:val="28"/>
                <w:rtl/>
              </w:rPr>
              <w:t>پور</w:t>
            </w:r>
          </w:p>
        </w:tc>
        <w:tc>
          <w:tcPr>
            <w:tcW w:w="1505" w:type="dxa"/>
            <w:vAlign w:val="center"/>
          </w:tcPr>
          <w:p w14:paraId="7F50A64B" w14:textId="4B5E10E1" w:rsidR="00E67334" w:rsidRDefault="00B010DD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دکتر محمد برزگر جلالی</w:t>
            </w:r>
          </w:p>
        </w:tc>
        <w:tc>
          <w:tcPr>
            <w:tcW w:w="1382" w:type="dxa"/>
            <w:vAlign w:val="center"/>
          </w:tcPr>
          <w:p w14:paraId="54087CB0" w14:textId="739A384C" w:rsidR="00E67334" w:rsidRDefault="00B010DD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دانشکده داروسازی</w:t>
            </w:r>
          </w:p>
        </w:tc>
        <w:tc>
          <w:tcPr>
            <w:tcW w:w="3432" w:type="dxa"/>
            <w:vAlign w:val="center"/>
          </w:tcPr>
          <w:p w14:paraId="64A44613" w14:textId="769889CB" w:rsidR="00E67334" w:rsidRDefault="00B010DD" w:rsidP="00FF35FE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مطالعه ترمودینامیک انحلال و پیش بینی محلولیت داروخا با استفاده از مدل کلی کوسولوانسی</w:t>
            </w:r>
          </w:p>
        </w:tc>
        <w:tc>
          <w:tcPr>
            <w:tcW w:w="1382" w:type="dxa"/>
            <w:vAlign w:val="center"/>
          </w:tcPr>
          <w:p w14:paraId="0D213473" w14:textId="54EB240F" w:rsidR="00E67334" w:rsidRDefault="00B010DD" w:rsidP="00FF35FE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1/2/1396</w:t>
            </w:r>
          </w:p>
        </w:tc>
      </w:tr>
      <w:tr w:rsidR="00CF706F" w:rsidRPr="00857A64" w14:paraId="74141775" w14:textId="77777777" w:rsidTr="00E85E6C">
        <w:trPr>
          <w:jc w:val="center"/>
        </w:trPr>
        <w:tc>
          <w:tcPr>
            <w:tcW w:w="654" w:type="dxa"/>
            <w:shd w:val="clear" w:color="auto" w:fill="E2CFF1"/>
            <w:vAlign w:val="center"/>
          </w:tcPr>
          <w:p w14:paraId="5662BFB8" w14:textId="6D09F764" w:rsidR="00B010DD" w:rsidRDefault="003A036F" w:rsidP="00FF35F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1197" w:type="dxa"/>
            <w:vAlign w:val="center"/>
          </w:tcPr>
          <w:p w14:paraId="2561DCF2" w14:textId="58D6DCB6" w:rsidR="00B010DD" w:rsidRDefault="003A036F" w:rsidP="00857A64">
            <w:pPr>
              <w:jc w:val="center"/>
              <w:rPr>
                <w:rFonts w:ascii="Calibri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B Nazanin" w:hint="cs"/>
                <w:color w:val="000000"/>
                <w:sz w:val="28"/>
                <w:szCs w:val="28"/>
                <w:rtl/>
              </w:rPr>
              <w:t xml:space="preserve">سویل واقفی </w:t>
            </w:r>
          </w:p>
        </w:tc>
        <w:tc>
          <w:tcPr>
            <w:tcW w:w="1505" w:type="dxa"/>
            <w:vAlign w:val="center"/>
          </w:tcPr>
          <w:p w14:paraId="3666075B" w14:textId="7194B226" w:rsidR="00B010DD" w:rsidRDefault="003A036F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دکتر ابوالفضل اکبرزاده </w:t>
            </w:r>
          </w:p>
        </w:tc>
        <w:tc>
          <w:tcPr>
            <w:tcW w:w="1382" w:type="dxa"/>
            <w:vAlign w:val="center"/>
          </w:tcPr>
          <w:p w14:paraId="033506ED" w14:textId="78A47EF5" w:rsidR="00B010DD" w:rsidRDefault="003A036F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مرکز تحقیقات کاربردی داروئی </w:t>
            </w:r>
          </w:p>
        </w:tc>
        <w:tc>
          <w:tcPr>
            <w:tcW w:w="3432" w:type="dxa"/>
            <w:vAlign w:val="center"/>
          </w:tcPr>
          <w:p w14:paraId="245775E9" w14:textId="7FBB4545" w:rsidR="00B010DD" w:rsidRDefault="003A036F" w:rsidP="00FF35FE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 xml:space="preserve">تهیه نانو کریستالهای عامل </w:t>
            </w:r>
            <w:r w:rsidR="006562C2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 xml:space="preserve">دار سلولز به عنوان حاملین حساس به </w:t>
            </w:r>
            <w:r w:rsidR="006562C2">
              <w:rPr>
                <w:rFonts w:ascii="Calibri" w:eastAsia="Times New Roman" w:hAnsi="Calibri" w:cs="B Nazanin"/>
                <w:color w:val="00008B"/>
                <w:sz w:val="28"/>
                <w:szCs w:val="28"/>
              </w:rPr>
              <w:t>PH</w:t>
            </w:r>
            <w:r w:rsidR="006562C2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 xml:space="preserve"> متوتروکسات</w:t>
            </w:r>
          </w:p>
        </w:tc>
        <w:tc>
          <w:tcPr>
            <w:tcW w:w="1382" w:type="dxa"/>
            <w:vAlign w:val="center"/>
          </w:tcPr>
          <w:p w14:paraId="4A532DE2" w14:textId="372D3E51" w:rsidR="00B010DD" w:rsidRDefault="006562C2" w:rsidP="00FF35FE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1/7/1396</w:t>
            </w:r>
          </w:p>
        </w:tc>
      </w:tr>
      <w:tr w:rsidR="00CF706F" w:rsidRPr="00857A64" w14:paraId="65D4F33E" w14:textId="77777777" w:rsidTr="00E85E6C">
        <w:trPr>
          <w:jc w:val="center"/>
        </w:trPr>
        <w:tc>
          <w:tcPr>
            <w:tcW w:w="654" w:type="dxa"/>
            <w:shd w:val="clear" w:color="auto" w:fill="E2CFF1"/>
            <w:vAlign w:val="center"/>
          </w:tcPr>
          <w:p w14:paraId="443FE777" w14:textId="35848D15" w:rsidR="005577ED" w:rsidRDefault="005577ED" w:rsidP="00FF35F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27</w:t>
            </w:r>
          </w:p>
        </w:tc>
        <w:tc>
          <w:tcPr>
            <w:tcW w:w="1197" w:type="dxa"/>
            <w:vAlign w:val="center"/>
          </w:tcPr>
          <w:p w14:paraId="629F8730" w14:textId="7B6FF7A8" w:rsidR="005577ED" w:rsidRDefault="005577ED" w:rsidP="00857A64">
            <w:pPr>
              <w:jc w:val="center"/>
              <w:rPr>
                <w:rFonts w:ascii="Calibri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B Nazanin" w:hint="cs"/>
                <w:color w:val="000000"/>
                <w:sz w:val="28"/>
                <w:szCs w:val="28"/>
                <w:rtl/>
              </w:rPr>
              <w:t>آرزو تقویمی</w:t>
            </w:r>
          </w:p>
        </w:tc>
        <w:tc>
          <w:tcPr>
            <w:tcW w:w="1505" w:type="dxa"/>
            <w:vAlign w:val="center"/>
          </w:tcPr>
          <w:p w14:paraId="1D1216CE" w14:textId="01C34214" w:rsidR="005577ED" w:rsidRDefault="005577ED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دکتر یوسف جوادزاده </w:t>
            </w:r>
          </w:p>
        </w:tc>
        <w:tc>
          <w:tcPr>
            <w:tcW w:w="1382" w:type="dxa"/>
            <w:vAlign w:val="center"/>
          </w:tcPr>
          <w:p w14:paraId="5A01928F" w14:textId="59B5B6AF" w:rsidR="005577ED" w:rsidRDefault="005577ED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مرکز تحقیقات بیوتکنولوژی دارویی</w:t>
            </w:r>
          </w:p>
        </w:tc>
        <w:tc>
          <w:tcPr>
            <w:tcW w:w="3432" w:type="dxa"/>
            <w:vAlign w:val="center"/>
          </w:tcPr>
          <w:p w14:paraId="09605ADC" w14:textId="2BDDBB9E" w:rsidR="005577ED" w:rsidRDefault="005577ED" w:rsidP="00FF35FE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 xml:space="preserve">استخراج فاز جامد پخشی توسط جاذب کربنی متخلخل عامل دار شده شبکه آلی </w:t>
            </w:r>
            <w:r>
              <w:rPr>
                <w:rFonts w:ascii="Times New Roman" w:eastAsia="Times New Roman" w:hAnsi="Times New Roman" w:cs="Times New Roman" w:hint="cs"/>
                <w:color w:val="00008B"/>
                <w:sz w:val="28"/>
                <w:szCs w:val="28"/>
                <w:rtl/>
              </w:rPr>
              <w:t>–</w:t>
            </w: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 xml:space="preserve"> فلزی جهت استخراج اختصاصی متامفتامین از نمونه های بیولوژیکی ادرار</w:t>
            </w:r>
          </w:p>
        </w:tc>
        <w:tc>
          <w:tcPr>
            <w:tcW w:w="1382" w:type="dxa"/>
            <w:vAlign w:val="center"/>
          </w:tcPr>
          <w:p w14:paraId="508A5468" w14:textId="74736959" w:rsidR="005577ED" w:rsidRDefault="005577ED" w:rsidP="00FF35FE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1/7/1396</w:t>
            </w:r>
          </w:p>
        </w:tc>
      </w:tr>
      <w:tr w:rsidR="00CF706F" w:rsidRPr="00857A64" w14:paraId="728252D8" w14:textId="77777777" w:rsidTr="00E85E6C">
        <w:trPr>
          <w:jc w:val="center"/>
        </w:trPr>
        <w:tc>
          <w:tcPr>
            <w:tcW w:w="654" w:type="dxa"/>
            <w:shd w:val="clear" w:color="auto" w:fill="E2CFF1"/>
            <w:vAlign w:val="center"/>
          </w:tcPr>
          <w:p w14:paraId="0EAA0A74" w14:textId="0CB11F29" w:rsidR="005577ED" w:rsidRDefault="005577ED" w:rsidP="00FF35F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1197" w:type="dxa"/>
            <w:vAlign w:val="center"/>
          </w:tcPr>
          <w:p w14:paraId="2C5FB3DF" w14:textId="1759EFCF" w:rsidR="005577ED" w:rsidRDefault="005577ED" w:rsidP="00857A64">
            <w:pPr>
              <w:jc w:val="center"/>
              <w:rPr>
                <w:rFonts w:ascii="Calibri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B Nazanin" w:hint="cs"/>
                <w:color w:val="000000"/>
                <w:sz w:val="28"/>
                <w:szCs w:val="28"/>
                <w:rtl/>
              </w:rPr>
              <w:t xml:space="preserve">زهرا رنجبر نوازی </w:t>
            </w:r>
          </w:p>
        </w:tc>
        <w:tc>
          <w:tcPr>
            <w:tcW w:w="1505" w:type="dxa"/>
            <w:vAlign w:val="center"/>
          </w:tcPr>
          <w:p w14:paraId="6E844089" w14:textId="0608F644" w:rsidR="005577ED" w:rsidRDefault="005577ED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دکتر سودابه داوران </w:t>
            </w:r>
          </w:p>
        </w:tc>
        <w:tc>
          <w:tcPr>
            <w:tcW w:w="1382" w:type="dxa"/>
            <w:vAlign w:val="center"/>
          </w:tcPr>
          <w:p w14:paraId="62ACAF65" w14:textId="44D7C7EE" w:rsidR="005577ED" w:rsidRDefault="00093BAA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مرکز تحقیقات ریز فناوری داروئی</w:t>
            </w:r>
          </w:p>
        </w:tc>
        <w:tc>
          <w:tcPr>
            <w:tcW w:w="3432" w:type="dxa"/>
            <w:vAlign w:val="center"/>
          </w:tcPr>
          <w:p w14:paraId="15D197A0" w14:textId="6D51588B" w:rsidR="005577ED" w:rsidRDefault="00093BAA" w:rsidP="00FF35FE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 xml:space="preserve">بررسی و مقایسه خواص </w:t>
            </w:r>
            <w:proofErr w:type="spellStart"/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اپتیکی</w:t>
            </w:r>
            <w:proofErr w:type="spellEnd"/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 xml:space="preserve"> نقاط </w:t>
            </w:r>
            <w:proofErr w:type="spellStart"/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کوانتومی</w:t>
            </w:r>
            <w:proofErr w:type="spellEnd"/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Calibri" w:eastAsia="Times New Roman" w:hAnsi="Calibri" w:cs="B Nazanin"/>
                <w:color w:val="00008B"/>
                <w:sz w:val="28"/>
                <w:szCs w:val="28"/>
              </w:rPr>
              <w:t>InP</w:t>
            </w:r>
            <w:proofErr w:type="spellEnd"/>
            <w:r>
              <w:rPr>
                <w:rFonts w:ascii="Calibri" w:eastAsia="Times New Roman" w:hAnsi="Calibri" w:cs="B Nazanin"/>
                <w:color w:val="00008B"/>
                <w:sz w:val="28"/>
                <w:szCs w:val="28"/>
              </w:rPr>
              <w:t>/ZnS</w:t>
            </w: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آمورف</w:t>
            </w:r>
            <w:proofErr w:type="spellEnd"/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 xml:space="preserve"> و کریستالی با کاربرد در تشخیص درمان همزمان سلولهای سرطانی</w:t>
            </w:r>
          </w:p>
        </w:tc>
        <w:tc>
          <w:tcPr>
            <w:tcW w:w="1382" w:type="dxa"/>
            <w:vAlign w:val="center"/>
          </w:tcPr>
          <w:p w14:paraId="24B2981D" w14:textId="64BED071" w:rsidR="005577ED" w:rsidRDefault="00093BAA" w:rsidP="00FF35FE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1/6/1396</w:t>
            </w:r>
          </w:p>
        </w:tc>
      </w:tr>
      <w:tr w:rsidR="00CF706F" w:rsidRPr="00857A64" w14:paraId="4C35579E" w14:textId="77777777" w:rsidTr="00E85E6C">
        <w:trPr>
          <w:jc w:val="center"/>
        </w:trPr>
        <w:tc>
          <w:tcPr>
            <w:tcW w:w="654" w:type="dxa"/>
            <w:shd w:val="clear" w:color="auto" w:fill="E2CFF1"/>
            <w:vAlign w:val="center"/>
          </w:tcPr>
          <w:p w14:paraId="2766BB67" w14:textId="356F23E3" w:rsidR="00093BAA" w:rsidRDefault="00093BAA" w:rsidP="00FF35F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1197" w:type="dxa"/>
            <w:vAlign w:val="center"/>
          </w:tcPr>
          <w:p w14:paraId="2B3017D1" w14:textId="26C84F9E" w:rsidR="00093BAA" w:rsidRDefault="00093BAA" w:rsidP="00093BAA">
            <w:pPr>
              <w:jc w:val="center"/>
              <w:rPr>
                <w:rFonts w:ascii="Calibri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B Nazanin" w:hint="cs"/>
                <w:color w:val="000000"/>
                <w:sz w:val="28"/>
                <w:szCs w:val="28"/>
                <w:rtl/>
              </w:rPr>
              <w:t xml:space="preserve">سیده نرجس </w:t>
            </w:r>
            <w:r>
              <w:rPr>
                <w:rFonts w:ascii="Calibri" w:hAnsi="Calibri" w:cs="B Nazanin"/>
                <w:color w:val="000000"/>
                <w:sz w:val="28"/>
                <w:szCs w:val="28"/>
                <w:rtl/>
              </w:rPr>
              <w:br/>
            </w:r>
            <w:r>
              <w:rPr>
                <w:rFonts w:ascii="Calibri" w:hAnsi="Calibri" w:cs="B Nazanin" w:hint="cs"/>
                <w:color w:val="000000"/>
                <w:sz w:val="28"/>
                <w:szCs w:val="28"/>
                <w:rtl/>
              </w:rPr>
              <w:t xml:space="preserve">میرحیدری </w:t>
            </w:r>
          </w:p>
        </w:tc>
        <w:tc>
          <w:tcPr>
            <w:tcW w:w="1505" w:type="dxa"/>
            <w:vAlign w:val="center"/>
          </w:tcPr>
          <w:p w14:paraId="6F0E65A5" w14:textId="28F8739A" w:rsidR="00093BAA" w:rsidRDefault="00093BAA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دکتر محمد برزگر جلالی</w:t>
            </w:r>
          </w:p>
        </w:tc>
        <w:tc>
          <w:tcPr>
            <w:tcW w:w="1382" w:type="dxa"/>
            <w:vAlign w:val="center"/>
          </w:tcPr>
          <w:p w14:paraId="165E580A" w14:textId="30066436" w:rsidR="00093BAA" w:rsidRDefault="00093BAA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دانشکده داروسازی</w:t>
            </w:r>
          </w:p>
        </w:tc>
        <w:tc>
          <w:tcPr>
            <w:tcW w:w="3432" w:type="dxa"/>
            <w:vAlign w:val="center"/>
          </w:tcPr>
          <w:p w14:paraId="3C643D18" w14:textId="193E3DDA" w:rsidR="00093BAA" w:rsidRDefault="00093BAA" w:rsidP="00FF35FE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محلول سازی داروها با استفاده از مایعات یونی و بررسی ترمودینامیک انحلال</w:t>
            </w:r>
            <w:r w:rsidR="004009F1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 xml:space="preserve"> در مخلوط آب-مایع یونی فوتونی</w:t>
            </w:r>
          </w:p>
        </w:tc>
        <w:tc>
          <w:tcPr>
            <w:tcW w:w="1382" w:type="dxa"/>
            <w:vAlign w:val="center"/>
          </w:tcPr>
          <w:p w14:paraId="6C8883CE" w14:textId="03D79C35" w:rsidR="00093BAA" w:rsidRDefault="004009F1" w:rsidP="00FF35FE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20/12/1396</w:t>
            </w:r>
          </w:p>
        </w:tc>
      </w:tr>
      <w:tr w:rsidR="00CF706F" w:rsidRPr="00857A64" w14:paraId="0EEC5360" w14:textId="77777777" w:rsidTr="00E85E6C">
        <w:trPr>
          <w:jc w:val="center"/>
        </w:trPr>
        <w:tc>
          <w:tcPr>
            <w:tcW w:w="654" w:type="dxa"/>
            <w:shd w:val="clear" w:color="auto" w:fill="E2CFF1"/>
            <w:vAlign w:val="center"/>
          </w:tcPr>
          <w:p w14:paraId="57A8C384" w14:textId="1B473C01" w:rsidR="004009F1" w:rsidRDefault="004009F1" w:rsidP="00FF35F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1197" w:type="dxa"/>
            <w:vAlign w:val="center"/>
          </w:tcPr>
          <w:p w14:paraId="00617773" w14:textId="2041B882" w:rsidR="004009F1" w:rsidRDefault="004009F1" w:rsidP="00093BAA">
            <w:pPr>
              <w:jc w:val="center"/>
              <w:rPr>
                <w:rFonts w:ascii="Calibri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B Nazanin" w:hint="cs"/>
                <w:color w:val="000000"/>
                <w:sz w:val="28"/>
                <w:szCs w:val="28"/>
                <w:rtl/>
              </w:rPr>
              <w:t>جابر دهقانی</w:t>
            </w:r>
          </w:p>
        </w:tc>
        <w:tc>
          <w:tcPr>
            <w:tcW w:w="1505" w:type="dxa"/>
            <w:vAlign w:val="center"/>
          </w:tcPr>
          <w:p w14:paraId="363017BF" w14:textId="601D7688" w:rsidR="004009F1" w:rsidRDefault="004009F1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دکتر خسرو ادیب کیا</w:t>
            </w:r>
          </w:p>
        </w:tc>
        <w:tc>
          <w:tcPr>
            <w:tcW w:w="1382" w:type="dxa"/>
            <w:vAlign w:val="center"/>
          </w:tcPr>
          <w:p w14:paraId="6E0BD13A" w14:textId="27EDA342" w:rsidR="004009F1" w:rsidRDefault="004009F1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مرکز تحقیقات ریز فناوری داروئی </w:t>
            </w:r>
          </w:p>
        </w:tc>
        <w:tc>
          <w:tcPr>
            <w:tcW w:w="3432" w:type="dxa"/>
            <w:vAlign w:val="center"/>
          </w:tcPr>
          <w:p w14:paraId="56669A4D" w14:textId="2DEBA0A4" w:rsidR="004009F1" w:rsidRDefault="004009F1" w:rsidP="00FF35FE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طراحی و بهینه سازی و کتور بیانیی ویژه ریز جلبک های سبز به منظور تولید اینترلوکین 2 انسانی</w:t>
            </w:r>
          </w:p>
        </w:tc>
        <w:tc>
          <w:tcPr>
            <w:tcW w:w="1382" w:type="dxa"/>
            <w:vAlign w:val="center"/>
          </w:tcPr>
          <w:p w14:paraId="393A5C1B" w14:textId="437E87B9" w:rsidR="004009F1" w:rsidRDefault="004009F1" w:rsidP="00FF35FE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1/12/1396</w:t>
            </w:r>
          </w:p>
        </w:tc>
      </w:tr>
      <w:tr w:rsidR="00CF706F" w:rsidRPr="00857A64" w14:paraId="235E11FB" w14:textId="77777777" w:rsidTr="00E85E6C">
        <w:trPr>
          <w:jc w:val="center"/>
        </w:trPr>
        <w:tc>
          <w:tcPr>
            <w:tcW w:w="654" w:type="dxa"/>
            <w:shd w:val="clear" w:color="auto" w:fill="E2CFF1"/>
            <w:vAlign w:val="center"/>
          </w:tcPr>
          <w:p w14:paraId="51BA372A" w14:textId="6AE494CF" w:rsidR="00BD4883" w:rsidRDefault="00BD4883" w:rsidP="00FF35F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31</w:t>
            </w:r>
          </w:p>
        </w:tc>
        <w:tc>
          <w:tcPr>
            <w:tcW w:w="1197" w:type="dxa"/>
            <w:vAlign w:val="center"/>
          </w:tcPr>
          <w:p w14:paraId="6FE32D48" w14:textId="1D15CBDC" w:rsidR="00BD4883" w:rsidRDefault="00BD4883" w:rsidP="00093BAA">
            <w:pPr>
              <w:jc w:val="center"/>
              <w:rPr>
                <w:rFonts w:ascii="Calibri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B Nazanin" w:hint="cs"/>
                <w:color w:val="000000"/>
                <w:sz w:val="28"/>
                <w:szCs w:val="28"/>
                <w:rtl/>
              </w:rPr>
              <w:t>شاهو قهرمانی دهبکری</w:t>
            </w:r>
          </w:p>
        </w:tc>
        <w:tc>
          <w:tcPr>
            <w:tcW w:w="1505" w:type="dxa"/>
            <w:vAlign w:val="center"/>
          </w:tcPr>
          <w:p w14:paraId="794D19FD" w14:textId="23784395" w:rsidR="00BD4883" w:rsidRDefault="00BD4883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دکتر بهزاد برادران </w:t>
            </w:r>
          </w:p>
        </w:tc>
        <w:tc>
          <w:tcPr>
            <w:tcW w:w="1382" w:type="dxa"/>
            <w:vAlign w:val="center"/>
          </w:tcPr>
          <w:p w14:paraId="1DEB0269" w14:textId="7BBB8364" w:rsidR="00BD4883" w:rsidRDefault="00BD4883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مرکز تحقیقات ایمونولوژی </w:t>
            </w:r>
          </w:p>
        </w:tc>
        <w:tc>
          <w:tcPr>
            <w:tcW w:w="3432" w:type="dxa"/>
            <w:vAlign w:val="center"/>
          </w:tcPr>
          <w:p w14:paraId="5BC84797" w14:textId="241CC896" w:rsidR="00BD4883" w:rsidRDefault="00BD4883" w:rsidP="00FF35FE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 xml:space="preserve">بررسی </w:t>
            </w:r>
            <w:proofErr w:type="spellStart"/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اثز</w:t>
            </w:r>
            <w:proofErr w:type="spellEnd"/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نانوپارتیکل</w:t>
            </w:r>
            <w:proofErr w:type="spellEnd"/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 xml:space="preserve"> های </w:t>
            </w:r>
            <w:proofErr w:type="spellStart"/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پلیمری</w:t>
            </w:r>
            <w:proofErr w:type="spellEnd"/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 xml:space="preserve"> </w:t>
            </w:r>
            <w:r w:rsidR="00C52604">
              <w:rPr>
                <w:rFonts w:ascii="Calibri" w:eastAsia="Times New Roman" w:hAnsi="Calibri" w:cs="B Nazanin"/>
                <w:color w:val="00008B"/>
                <w:sz w:val="28"/>
                <w:szCs w:val="28"/>
              </w:rPr>
              <w:t xml:space="preserve">(PEI) </w:t>
            </w:r>
            <w:r w:rsidR="00C52604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 xml:space="preserve"> حاوی </w:t>
            </w:r>
            <w:r w:rsidR="00C52604">
              <w:rPr>
                <w:rFonts w:ascii="Calibri" w:eastAsia="Times New Roman" w:hAnsi="Calibri" w:cs="B Nazanin"/>
                <w:color w:val="00008B"/>
                <w:sz w:val="28"/>
                <w:szCs w:val="28"/>
              </w:rPr>
              <w:t>SiRNA</w:t>
            </w:r>
            <w:r w:rsidR="00C52604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 xml:space="preserve"> ضد </w:t>
            </w:r>
            <w:r w:rsidR="00C52604">
              <w:rPr>
                <w:rFonts w:ascii="Calibri" w:eastAsia="Times New Roman" w:hAnsi="Calibri" w:cs="B Nazanin"/>
                <w:color w:val="00008B"/>
                <w:sz w:val="28"/>
                <w:szCs w:val="28"/>
              </w:rPr>
              <w:t xml:space="preserve">CD44 </w:t>
            </w:r>
            <w:r w:rsidR="00C52604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 xml:space="preserve"> در مهار تومورهای </w:t>
            </w:r>
            <w:proofErr w:type="spellStart"/>
            <w:r w:rsidR="00C52604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پستانیدر</w:t>
            </w:r>
            <w:proofErr w:type="spellEnd"/>
            <w:r w:rsidR="00C52604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 xml:space="preserve"> مدل </w:t>
            </w:r>
            <w:r w:rsidR="00C52604">
              <w:rPr>
                <w:rFonts w:ascii="Calibri" w:eastAsia="Times New Roman" w:hAnsi="Calibri" w:cs="B Nazanin"/>
                <w:color w:val="00008B"/>
                <w:sz w:val="28"/>
                <w:szCs w:val="28"/>
              </w:rPr>
              <w:t>Nude Mice</w:t>
            </w:r>
          </w:p>
        </w:tc>
        <w:tc>
          <w:tcPr>
            <w:tcW w:w="1382" w:type="dxa"/>
            <w:vAlign w:val="center"/>
          </w:tcPr>
          <w:p w14:paraId="2D6F56B4" w14:textId="7F47E028" w:rsidR="00BD4883" w:rsidRPr="00C52604" w:rsidRDefault="00C52604" w:rsidP="00FF35FE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1/12/1396</w:t>
            </w:r>
          </w:p>
        </w:tc>
      </w:tr>
      <w:tr w:rsidR="00C52604" w:rsidRPr="00857A64" w14:paraId="1A2437C6" w14:textId="77777777" w:rsidTr="00E85E6C">
        <w:trPr>
          <w:jc w:val="center"/>
        </w:trPr>
        <w:tc>
          <w:tcPr>
            <w:tcW w:w="654" w:type="dxa"/>
            <w:shd w:val="clear" w:color="auto" w:fill="E2CFF1"/>
            <w:vAlign w:val="center"/>
          </w:tcPr>
          <w:p w14:paraId="1AFCA61B" w14:textId="7A7C5C6D" w:rsidR="00C52604" w:rsidRDefault="00C52604" w:rsidP="00FF35F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1197" w:type="dxa"/>
            <w:vAlign w:val="center"/>
          </w:tcPr>
          <w:p w14:paraId="697D2A34" w14:textId="6D3B7BA7" w:rsidR="00C52604" w:rsidRDefault="00C52604" w:rsidP="00093BAA">
            <w:pPr>
              <w:jc w:val="center"/>
              <w:rPr>
                <w:rFonts w:ascii="Calibri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B Nazanin" w:hint="cs"/>
                <w:color w:val="000000"/>
                <w:sz w:val="28"/>
                <w:szCs w:val="28"/>
                <w:rtl/>
              </w:rPr>
              <w:t xml:space="preserve">اعظم صمدی </w:t>
            </w:r>
          </w:p>
        </w:tc>
        <w:tc>
          <w:tcPr>
            <w:tcW w:w="1505" w:type="dxa"/>
            <w:vAlign w:val="center"/>
          </w:tcPr>
          <w:p w14:paraId="01C90947" w14:textId="0A771676" w:rsidR="00C52604" w:rsidRDefault="00C52604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دکتر ابوالقاسم جویبان</w:t>
            </w:r>
          </w:p>
        </w:tc>
        <w:tc>
          <w:tcPr>
            <w:tcW w:w="1382" w:type="dxa"/>
            <w:vAlign w:val="center"/>
          </w:tcPr>
          <w:p w14:paraId="187589FD" w14:textId="054577F2" w:rsidR="00C52604" w:rsidRDefault="00C52604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مرکز تحقیقات کاربردی داروئی</w:t>
            </w:r>
          </w:p>
        </w:tc>
        <w:tc>
          <w:tcPr>
            <w:tcW w:w="3432" w:type="dxa"/>
            <w:vAlign w:val="center"/>
          </w:tcPr>
          <w:p w14:paraId="703B744B" w14:textId="63FC609B" w:rsidR="00C52604" w:rsidRDefault="00C52604" w:rsidP="00FF35FE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سنتز نانوکلاسترهای فلزی و بررسی کاربرد آنها در پایش سطح درمانی داروها</w:t>
            </w:r>
          </w:p>
        </w:tc>
        <w:tc>
          <w:tcPr>
            <w:tcW w:w="1382" w:type="dxa"/>
            <w:vAlign w:val="center"/>
          </w:tcPr>
          <w:p w14:paraId="33E959BB" w14:textId="6412FC2A" w:rsidR="00C52604" w:rsidRDefault="00C52604" w:rsidP="00FF35FE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1/12/1396</w:t>
            </w:r>
          </w:p>
        </w:tc>
      </w:tr>
      <w:tr w:rsidR="00C52604" w:rsidRPr="00857A64" w14:paraId="17E8341D" w14:textId="77777777" w:rsidTr="00E85E6C">
        <w:trPr>
          <w:jc w:val="center"/>
        </w:trPr>
        <w:tc>
          <w:tcPr>
            <w:tcW w:w="654" w:type="dxa"/>
            <w:shd w:val="clear" w:color="auto" w:fill="E2CFF1"/>
            <w:vAlign w:val="center"/>
          </w:tcPr>
          <w:p w14:paraId="4DF00913" w14:textId="449BF88B" w:rsidR="00C52604" w:rsidRDefault="00611DAA" w:rsidP="00FF35F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1197" w:type="dxa"/>
            <w:vAlign w:val="center"/>
          </w:tcPr>
          <w:p w14:paraId="0C990D19" w14:textId="0E24EA08" w:rsidR="00C52604" w:rsidRDefault="00611DAA" w:rsidP="00093BAA">
            <w:pPr>
              <w:jc w:val="center"/>
              <w:rPr>
                <w:rFonts w:ascii="Calibri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B Nazanin" w:hint="cs"/>
                <w:color w:val="000000"/>
                <w:sz w:val="28"/>
                <w:szCs w:val="28"/>
                <w:rtl/>
              </w:rPr>
              <w:t>بهارک دیوبند</w:t>
            </w:r>
          </w:p>
        </w:tc>
        <w:tc>
          <w:tcPr>
            <w:tcW w:w="1505" w:type="dxa"/>
            <w:vAlign w:val="center"/>
          </w:tcPr>
          <w:p w14:paraId="669840D6" w14:textId="70F71A1D" w:rsidR="00C52604" w:rsidRDefault="00611DAA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دکتر شهریار شاهی</w:t>
            </w:r>
          </w:p>
        </w:tc>
        <w:tc>
          <w:tcPr>
            <w:tcW w:w="1382" w:type="dxa"/>
            <w:vAlign w:val="center"/>
          </w:tcPr>
          <w:p w14:paraId="79FC39E4" w14:textId="050CDC6A" w:rsidR="00C52604" w:rsidRDefault="00611DAA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دانشکده دندانپزشکی</w:t>
            </w:r>
          </w:p>
        </w:tc>
        <w:tc>
          <w:tcPr>
            <w:tcW w:w="3432" w:type="dxa"/>
            <w:vAlign w:val="center"/>
          </w:tcPr>
          <w:p w14:paraId="5C45CC19" w14:textId="386CC571" w:rsidR="00C52604" w:rsidRDefault="00611DAA" w:rsidP="00FF35FE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 xml:space="preserve">سنتز نانوژلهای زیست تخریب پذیر پلی اکریلات-  پلی استر حاوی فاکتور </w:t>
            </w:r>
            <w:r>
              <w:rPr>
                <w:rFonts w:ascii="Calibri" w:eastAsia="Times New Roman" w:hAnsi="Calibri" w:cs="B Nazanin"/>
                <w:color w:val="00008B"/>
                <w:sz w:val="28"/>
                <w:szCs w:val="28"/>
              </w:rPr>
              <w:t>VEGF</w:t>
            </w: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 xml:space="preserve"> به عنوان داربست قابل تزریق ترمیم استخوان نکروتیک فک</w:t>
            </w:r>
          </w:p>
        </w:tc>
        <w:tc>
          <w:tcPr>
            <w:tcW w:w="1382" w:type="dxa"/>
            <w:vAlign w:val="center"/>
          </w:tcPr>
          <w:p w14:paraId="7CB3C70D" w14:textId="3FDF4450" w:rsidR="00C52604" w:rsidRDefault="00611DAA" w:rsidP="00FF35FE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1/12/1396</w:t>
            </w:r>
          </w:p>
        </w:tc>
      </w:tr>
      <w:tr w:rsidR="00611DAA" w:rsidRPr="00857A64" w14:paraId="171E63FF" w14:textId="77777777" w:rsidTr="00E85E6C">
        <w:trPr>
          <w:jc w:val="center"/>
        </w:trPr>
        <w:tc>
          <w:tcPr>
            <w:tcW w:w="654" w:type="dxa"/>
            <w:shd w:val="clear" w:color="auto" w:fill="E2CFF1"/>
            <w:vAlign w:val="center"/>
          </w:tcPr>
          <w:p w14:paraId="0EFE36C7" w14:textId="03EEE2B1" w:rsidR="00611DAA" w:rsidRDefault="00611DAA" w:rsidP="00FF35F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1197" w:type="dxa"/>
            <w:vAlign w:val="center"/>
          </w:tcPr>
          <w:p w14:paraId="498829B0" w14:textId="59FF6559" w:rsidR="00611DAA" w:rsidRDefault="00611DAA" w:rsidP="00093BAA">
            <w:pPr>
              <w:jc w:val="center"/>
              <w:rPr>
                <w:rFonts w:ascii="Calibri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B Nazanin" w:hint="cs"/>
                <w:color w:val="000000"/>
                <w:sz w:val="28"/>
                <w:szCs w:val="28"/>
                <w:rtl/>
              </w:rPr>
              <w:t>وحیده احمدزاده</w:t>
            </w:r>
          </w:p>
        </w:tc>
        <w:tc>
          <w:tcPr>
            <w:tcW w:w="1505" w:type="dxa"/>
            <w:vAlign w:val="center"/>
          </w:tcPr>
          <w:p w14:paraId="07B42406" w14:textId="1A79F9AC" w:rsidR="00611DAA" w:rsidRDefault="00611DAA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دکتر صفر</w:t>
            </w:r>
            <w:r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  <w:br/>
            </w: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 فرج نیا</w:t>
            </w:r>
          </w:p>
        </w:tc>
        <w:tc>
          <w:tcPr>
            <w:tcW w:w="1382" w:type="dxa"/>
            <w:vAlign w:val="center"/>
          </w:tcPr>
          <w:p w14:paraId="24D6C0EA" w14:textId="4D0B75E8" w:rsidR="00611DAA" w:rsidRDefault="00611DAA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مرکز تحقیقات </w:t>
            </w: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lastRenderedPageBreak/>
              <w:t>کاربردی داروئی</w:t>
            </w:r>
          </w:p>
        </w:tc>
        <w:tc>
          <w:tcPr>
            <w:tcW w:w="3432" w:type="dxa"/>
            <w:vAlign w:val="center"/>
          </w:tcPr>
          <w:p w14:paraId="5DB39677" w14:textId="6C2D1609" w:rsidR="00611DAA" w:rsidRDefault="00611DAA" w:rsidP="00FF35FE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lastRenderedPageBreak/>
              <w:t xml:space="preserve">بررسی اثر حذف ژنهای </w:t>
            </w:r>
            <w:r>
              <w:rPr>
                <w:rFonts w:ascii="Calibri" w:eastAsia="Times New Roman" w:hAnsi="Calibri" w:cs="B Nazanin"/>
                <w:color w:val="00008B"/>
                <w:sz w:val="28"/>
                <w:szCs w:val="28"/>
              </w:rPr>
              <w:t>Bak/</w:t>
            </w:r>
            <w:r w:rsidR="00E55D01">
              <w:rPr>
                <w:rFonts w:ascii="Calibri" w:eastAsia="Times New Roman" w:hAnsi="Calibri" w:cs="B Nazanin"/>
                <w:color w:val="00008B"/>
                <w:sz w:val="28"/>
                <w:szCs w:val="28"/>
              </w:rPr>
              <w:t xml:space="preserve">Bax </w:t>
            </w:r>
            <w:r w:rsidR="00E55D01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 xml:space="preserve"> و افزایش بیان ژن </w:t>
            </w:r>
            <w:r w:rsidR="00E55D01">
              <w:rPr>
                <w:rFonts w:ascii="Calibri" w:eastAsia="Times New Roman" w:hAnsi="Calibri" w:cs="B Nazanin"/>
                <w:color w:val="00008B"/>
                <w:sz w:val="28"/>
                <w:szCs w:val="28"/>
              </w:rPr>
              <w:t>XBP-IS</w:t>
            </w:r>
            <w:r w:rsidR="00E55D01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 xml:space="preserve"> بر </w:t>
            </w:r>
            <w:r w:rsidR="00E55D01">
              <w:rPr>
                <w:rFonts w:ascii="Calibri" w:eastAsia="Times New Roman" w:hAnsi="Calibri" w:cs="B Nazanin"/>
                <w:color w:val="00008B"/>
                <w:sz w:val="28"/>
                <w:szCs w:val="28"/>
              </w:rPr>
              <w:lastRenderedPageBreak/>
              <w:t xml:space="preserve">viability </w:t>
            </w:r>
            <w:r w:rsidR="00E55D01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 xml:space="preserve"> و تولید پروتئین نوترکیب در سلولهای </w:t>
            </w:r>
            <w:r w:rsidR="00E55D01">
              <w:rPr>
                <w:rFonts w:ascii="Calibri" w:eastAsia="Times New Roman" w:hAnsi="Calibri" w:cs="B Nazanin"/>
                <w:color w:val="00008B"/>
                <w:sz w:val="28"/>
                <w:szCs w:val="28"/>
              </w:rPr>
              <w:t>CHO</w:t>
            </w:r>
            <w:r w:rsidR="00E55D01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 xml:space="preserve"> با روش </w:t>
            </w:r>
            <w:r w:rsidR="00E55D01">
              <w:rPr>
                <w:rFonts w:ascii="Calibri" w:eastAsia="Times New Roman" w:hAnsi="Calibri" w:cs="B Nazanin"/>
                <w:color w:val="00008B"/>
                <w:sz w:val="28"/>
                <w:szCs w:val="28"/>
              </w:rPr>
              <w:t>CRISPR/CAS9</w:t>
            </w:r>
          </w:p>
        </w:tc>
        <w:tc>
          <w:tcPr>
            <w:tcW w:w="1382" w:type="dxa"/>
            <w:vAlign w:val="center"/>
          </w:tcPr>
          <w:p w14:paraId="4DA03BAE" w14:textId="18B34FE9" w:rsidR="00611DAA" w:rsidRDefault="00E55D01" w:rsidP="00FF35FE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lastRenderedPageBreak/>
              <w:t>1/12/1396</w:t>
            </w:r>
          </w:p>
        </w:tc>
      </w:tr>
      <w:tr w:rsidR="00E55D01" w:rsidRPr="00857A64" w14:paraId="57BC052A" w14:textId="77777777" w:rsidTr="00E85E6C">
        <w:trPr>
          <w:jc w:val="center"/>
        </w:trPr>
        <w:tc>
          <w:tcPr>
            <w:tcW w:w="654" w:type="dxa"/>
            <w:shd w:val="clear" w:color="auto" w:fill="E2CFF1"/>
            <w:vAlign w:val="center"/>
          </w:tcPr>
          <w:p w14:paraId="4DECA7AC" w14:textId="631F00A9" w:rsidR="00E55D01" w:rsidRDefault="00E55D01" w:rsidP="00FF35F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35</w:t>
            </w:r>
          </w:p>
        </w:tc>
        <w:tc>
          <w:tcPr>
            <w:tcW w:w="1197" w:type="dxa"/>
            <w:vAlign w:val="center"/>
          </w:tcPr>
          <w:p w14:paraId="0AE94243" w14:textId="5B438E16" w:rsidR="00E55D01" w:rsidRDefault="00E55D01" w:rsidP="00093BAA">
            <w:pPr>
              <w:jc w:val="center"/>
              <w:rPr>
                <w:rFonts w:ascii="Calibri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B Nazanin" w:hint="cs"/>
                <w:color w:val="000000"/>
                <w:sz w:val="28"/>
                <w:szCs w:val="28"/>
                <w:rtl/>
              </w:rPr>
              <w:t>هانیه رسولی پیروزیان</w:t>
            </w:r>
          </w:p>
        </w:tc>
        <w:tc>
          <w:tcPr>
            <w:tcW w:w="1505" w:type="dxa"/>
            <w:vAlign w:val="center"/>
          </w:tcPr>
          <w:p w14:paraId="319FB079" w14:textId="459AB8E9" w:rsidR="00E55D01" w:rsidRDefault="00E55D01" w:rsidP="0083693F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دکتر عزی</w:t>
            </w:r>
            <w:r w:rsidR="0083693F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ز</w:t>
            </w: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 همایو</w:t>
            </w:r>
            <w:r w:rsidR="0083693F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ن</w:t>
            </w: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ی راد</w:t>
            </w:r>
          </w:p>
        </w:tc>
        <w:tc>
          <w:tcPr>
            <w:tcW w:w="1382" w:type="dxa"/>
            <w:vAlign w:val="center"/>
          </w:tcPr>
          <w:p w14:paraId="5641EB45" w14:textId="13383678" w:rsidR="00E55D01" w:rsidRDefault="00E55D01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دانشکده تغذیه</w:t>
            </w:r>
          </w:p>
        </w:tc>
        <w:tc>
          <w:tcPr>
            <w:tcW w:w="3432" w:type="dxa"/>
            <w:vAlign w:val="center"/>
          </w:tcPr>
          <w:p w14:paraId="39EBA3B0" w14:textId="6770D55E" w:rsidR="00E55D01" w:rsidRDefault="0083693F" w:rsidP="00FF35FE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 xml:space="preserve">بهینه </w:t>
            </w:r>
            <w:r w:rsidR="00E55D01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سازی فرمولاسیون شکلات شیری فراسودمند</w:t>
            </w:r>
          </w:p>
        </w:tc>
        <w:tc>
          <w:tcPr>
            <w:tcW w:w="1382" w:type="dxa"/>
            <w:vAlign w:val="center"/>
          </w:tcPr>
          <w:p w14:paraId="1FF366D0" w14:textId="67CC147C" w:rsidR="00E55D01" w:rsidRDefault="0083693F" w:rsidP="00FF35FE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1/12/1396</w:t>
            </w:r>
          </w:p>
        </w:tc>
      </w:tr>
      <w:tr w:rsidR="0083693F" w:rsidRPr="00857A64" w14:paraId="3AED51A4" w14:textId="77777777" w:rsidTr="00E85E6C">
        <w:trPr>
          <w:jc w:val="center"/>
        </w:trPr>
        <w:tc>
          <w:tcPr>
            <w:tcW w:w="654" w:type="dxa"/>
            <w:shd w:val="clear" w:color="auto" w:fill="E2CFF1"/>
            <w:vAlign w:val="center"/>
          </w:tcPr>
          <w:p w14:paraId="140B684F" w14:textId="3D61E55B" w:rsidR="0083693F" w:rsidRDefault="0083693F" w:rsidP="00FF35F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36</w:t>
            </w:r>
          </w:p>
        </w:tc>
        <w:tc>
          <w:tcPr>
            <w:tcW w:w="1197" w:type="dxa"/>
            <w:vAlign w:val="center"/>
          </w:tcPr>
          <w:p w14:paraId="14AD5566" w14:textId="43727332" w:rsidR="0083693F" w:rsidRDefault="0083693F" w:rsidP="0083693F">
            <w:pPr>
              <w:jc w:val="center"/>
              <w:rPr>
                <w:rFonts w:ascii="Calibri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B Nazanin" w:hint="cs"/>
                <w:color w:val="000000"/>
                <w:sz w:val="28"/>
                <w:szCs w:val="28"/>
                <w:rtl/>
              </w:rPr>
              <w:t>رقیه شیرولیلو</w:t>
            </w:r>
          </w:p>
        </w:tc>
        <w:tc>
          <w:tcPr>
            <w:tcW w:w="1505" w:type="dxa"/>
            <w:vAlign w:val="center"/>
          </w:tcPr>
          <w:p w14:paraId="58B1F475" w14:textId="3DA45309" w:rsidR="0083693F" w:rsidRDefault="0083693F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دکتر نصرت اله ضرغامی</w:t>
            </w:r>
          </w:p>
        </w:tc>
        <w:tc>
          <w:tcPr>
            <w:tcW w:w="1382" w:type="dxa"/>
            <w:vAlign w:val="center"/>
          </w:tcPr>
          <w:p w14:paraId="3DFC1481" w14:textId="2D31EBB4" w:rsidR="0083693F" w:rsidRDefault="0083693F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مرکز تحقیقات سل و بیماریهای ریوی</w:t>
            </w:r>
          </w:p>
        </w:tc>
        <w:tc>
          <w:tcPr>
            <w:tcW w:w="3432" w:type="dxa"/>
            <w:vAlign w:val="center"/>
          </w:tcPr>
          <w:p w14:paraId="0AAB7734" w14:textId="7281D270" w:rsidR="0083693F" w:rsidRDefault="0083693F" w:rsidP="0083693F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 xml:space="preserve">طراحی روش مبتنی بر حسگر زیستی برای شناسایی حساس/اختصاصی میکرو </w:t>
            </w:r>
            <w:r>
              <w:rPr>
                <w:rFonts w:ascii="Calibri" w:eastAsia="Times New Roman" w:hAnsi="Calibri" w:cs="B Nazanin"/>
                <w:color w:val="00008B"/>
                <w:sz w:val="28"/>
                <w:szCs w:val="28"/>
              </w:rPr>
              <w:t>RNA</w:t>
            </w: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 xml:space="preserve"> : کاربرد بالینی حسگرهای زیستی برای تشخیص زودرس سرطان ریه </w:t>
            </w:r>
          </w:p>
        </w:tc>
        <w:tc>
          <w:tcPr>
            <w:tcW w:w="1382" w:type="dxa"/>
            <w:vAlign w:val="center"/>
          </w:tcPr>
          <w:p w14:paraId="6F08AD4D" w14:textId="797302B4" w:rsidR="0083693F" w:rsidRDefault="0083693F" w:rsidP="00FF35FE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1/12/1396</w:t>
            </w:r>
          </w:p>
        </w:tc>
      </w:tr>
      <w:tr w:rsidR="0083693F" w:rsidRPr="00857A64" w14:paraId="16B0B8C5" w14:textId="77777777" w:rsidTr="00E85E6C">
        <w:trPr>
          <w:jc w:val="center"/>
        </w:trPr>
        <w:tc>
          <w:tcPr>
            <w:tcW w:w="654" w:type="dxa"/>
            <w:shd w:val="clear" w:color="auto" w:fill="E2CFF1"/>
            <w:vAlign w:val="center"/>
          </w:tcPr>
          <w:p w14:paraId="3370E755" w14:textId="14AD0C53" w:rsidR="0083693F" w:rsidRDefault="0083693F" w:rsidP="00FF35F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37</w:t>
            </w:r>
          </w:p>
        </w:tc>
        <w:tc>
          <w:tcPr>
            <w:tcW w:w="1197" w:type="dxa"/>
            <w:vAlign w:val="center"/>
          </w:tcPr>
          <w:p w14:paraId="0D676A1E" w14:textId="33286C0B" w:rsidR="0083693F" w:rsidRDefault="0083693F" w:rsidP="0083693F">
            <w:pPr>
              <w:jc w:val="center"/>
              <w:rPr>
                <w:rFonts w:ascii="Calibri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B Nazanin" w:hint="cs"/>
                <w:color w:val="000000"/>
                <w:sz w:val="28"/>
                <w:szCs w:val="28"/>
                <w:rtl/>
              </w:rPr>
              <w:t xml:space="preserve">الهه </w:t>
            </w:r>
            <w:r>
              <w:rPr>
                <w:rFonts w:ascii="Calibri" w:hAnsi="Calibri" w:cs="B Nazanin"/>
                <w:color w:val="000000"/>
                <w:sz w:val="28"/>
                <w:szCs w:val="28"/>
                <w:rtl/>
              </w:rPr>
              <w:br/>
            </w:r>
            <w:r>
              <w:rPr>
                <w:rFonts w:ascii="Calibri" w:hAnsi="Calibri" w:cs="B Nazanin" w:hint="cs"/>
                <w:color w:val="000000"/>
                <w:sz w:val="28"/>
                <w:szCs w:val="28"/>
                <w:rtl/>
              </w:rPr>
              <w:t>رحیم پور</w:t>
            </w:r>
          </w:p>
        </w:tc>
        <w:tc>
          <w:tcPr>
            <w:tcW w:w="1505" w:type="dxa"/>
            <w:vAlign w:val="center"/>
          </w:tcPr>
          <w:p w14:paraId="535ECA41" w14:textId="29685916" w:rsidR="0083693F" w:rsidRDefault="0083693F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دکتر محمد برزگر جلالی </w:t>
            </w:r>
          </w:p>
        </w:tc>
        <w:tc>
          <w:tcPr>
            <w:tcW w:w="1382" w:type="dxa"/>
            <w:vAlign w:val="center"/>
          </w:tcPr>
          <w:p w14:paraId="7681F2C8" w14:textId="2C5FDD19" w:rsidR="0083693F" w:rsidRDefault="0083693F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مرکز تحقیقات آنالیز داروئی</w:t>
            </w:r>
          </w:p>
        </w:tc>
        <w:tc>
          <w:tcPr>
            <w:tcW w:w="3432" w:type="dxa"/>
            <w:vAlign w:val="center"/>
          </w:tcPr>
          <w:p w14:paraId="724BD452" w14:textId="14EC75F1" w:rsidR="0083693F" w:rsidRDefault="0083693F" w:rsidP="0083693F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 xml:space="preserve">بررسی محلولیت داروها (ترمودینامیک انحلال </w:t>
            </w:r>
            <w:r w:rsidR="00CF706F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 xml:space="preserve">و پیش بینی با استفاده از مدلهای کلی کوسولوانسی) و استفاده از آن برای انتاب سیستم حلالی مناسب در روشهای استخراج </w:t>
            </w:r>
          </w:p>
        </w:tc>
        <w:tc>
          <w:tcPr>
            <w:tcW w:w="1382" w:type="dxa"/>
            <w:vAlign w:val="center"/>
          </w:tcPr>
          <w:p w14:paraId="621D3CC2" w14:textId="4E7549A2" w:rsidR="0083693F" w:rsidRDefault="00CF706F" w:rsidP="00FF35FE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14/7/1397</w:t>
            </w:r>
          </w:p>
        </w:tc>
      </w:tr>
      <w:tr w:rsidR="00CF706F" w:rsidRPr="00857A64" w14:paraId="39490559" w14:textId="77777777" w:rsidTr="00E85E6C">
        <w:trPr>
          <w:jc w:val="center"/>
        </w:trPr>
        <w:tc>
          <w:tcPr>
            <w:tcW w:w="654" w:type="dxa"/>
            <w:shd w:val="clear" w:color="auto" w:fill="E2CFF1"/>
            <w:vAlign w:val="center"/>
          </w:tcPr>
          <w:p w14:paraId="49846998" w14:textId="415EFEA0" w:rsidR="00CF706F" w:rsidRDefault="00CF706F" w:rsidP="00FF35F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38</w:t>
            </w:r>
          </w:p>
        </w:tc>
        <w:tc>
          <w:tcPr>
            <w:tcW w:w="1197" w:type="dxa"/>
            <w:vAlign w:val="center"/>
          </w:tcPr>
          <w:p w14:paraId="77D3D077" w14:textId="63C3E423" w:rsidR="00CF706F" w:rsidRDefault="00CF706F" w:rsidP="0083693F">
            <w:pPr>
              <w:jc w:val="center"/>
              <w:rPr>
                <w:rFonts w:ascii="Calibri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B Nazanin" w:hint="cs"/>
                <w:color w:val="000000"/>
                <w:sz w:val="28"/>
                <w:szCs w:val="28"/>
                <w:rtl/>
              </w:rPr>
              <w:t>توحید محمودی</w:t>
            </w:r>
          </w:p>
        </w:tc>
        <w:tc>
          <w:tcPr>
            <w:tcW w:w="1505" w:type="dxa"/>
            <w:vAlign w:val="center"/>
          </w:tcPr>
          <w:p w14:paraId="13F153AE" w14:textId="32833CF2" w:rsidR="00CF706F" w:rsidRDefault="00CF706F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دکتر بهزاد برادران</w:t>
            </w:r>
          </w:p>
        </w:tc>
        <w:tc>
          <w:tcPr>
            <w:tcW w:w="1382" w:type="dxa"/>
            <w:vAlign w:val="center"/>
          </w:tcPr>
          <w:p w14:paraId="2C23E3CC" w14:textId="02C1BF07" w:rsidR="00CF706F" w:rsidRDefault="00CF706F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مرکز تحقیقات ایمونولوژی </w:t>
            </w:r>
          </w:p>
        </w:tc>
        <w:tc>
          <w:tcPr>
            <w:tcW w:w="3432" w:type="dxa"/>
            <w:vAlign w:val="center"/>
          </w:tcPr>
          <w:p w14:paraId="77E6DBAD" w14:textId="2E7A8AD2" w:rsidR="00CF706F" w:rsidRDefault="00CF706F" w:rsidP="0083693F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طراحی و ساخت کیت کروماتوگرافی برای تشخیص زود هنگام سرطان ریه</w:t>
            </w:r>
          </w:p>
        </w:tc>
        <w:tc>
          <w:tcPr>
            <w:tcW w:w="1382" w:type="dxa"/>
            <w:vAlign w:val="center"/>
          </w:tcPr>
          <w:p w14:paraId="6E86827E" w14:textId="2E2C61C6" w:rsidR="00CF706F" w:rsidRDefault="00CF706F" w:rsidP="00FF35FE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7/7/1397</w:t>
            </w:r>
          </w:p>
        </w:tc>
      </w:tr>
      <w:tr w:rsidR="00CF706F" w:rsidRPr="00857A64" w14:paraId="22628115" w14:textId="77777777" w:rsidTr="00E85E6C">
        <w:trPr>
          <w:jc w:val="center"/>
        </w:trPr>
        <w:tc>
          <w:tcPr>
            <w:tcW w:w="654" w:type="dxa"/>
            <w:shd w:val="clear" w:color="auto" w:fill="E2CFF1"/>
            <w:vAlign w:val="center"/>
          </w:tcPr>
          <w:p w14:paraId="5EEB64F3" w14:textId="37FEC65E" w:rsidR="00CF706F" w:rsidRDefault="00CF706F" w:rsidP="00FF35F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39</w:t>
            </w:r>
          </w:p>
        </w:tc>
        <w:tc>
          <w:tcPr>
            <w:tcW w:w="1197" w:type="dxa"/>
            <w:vAlign w:val="center"/>
          </w:tcPr>
          <w:p w14:paraId="078CB8B7" w14:textId="497A2D20" w:rsidR="00CF706F" w:rsidRDefault="000578E7" w:rsidP="0083693F">
            <w:pPr>
              <w:jc w:val="center"/>
              <w:rPr>
                <w:rFonts w:ascii="Calibri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B Nazanin" w:hint="cs"/>
                <w:color w:val="000000"/>
                <w:sz w:val="28"/>
                <w:szCs w:val="28"/>
                <w:rtl/>
              </w:rPr>
              <w:t>الناز فغفوری</w:t>
            </w:r>
          </w:p>
        </w:tc>
        <w:tc>
          <w:tcPr>
            <w:tcW w:w="1505" w:type="dxa"/>
            <w:vAlign w:val="center"/>
          </w:tcPr>
          <w:p w14:paraId="3C96F050" w14:textId="37B6FC68" w:rsidR="00CF706F" w:rsidRDefault="000E3FEE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دکتر پروین ذکری</w:t>
            </w:r>
          </w:p>
        </w:tc>
        <w:tc>
          <w:tcPr>
            <w:tcW w:w="1382" w:type="dxa"/>
            <w:vAlign w:val="center"/>
          </w:tcPr>
          <w:p w14:paraId="058E10DF" w14:textId="06A82014" w:rsidR="00CF706F" w:rsidRDefault="000E3FEE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دانشکده داروسازی</w:t>
            </w:r>
          </w:p>
        </w:tc>
        <w:tc>
          <w:tcPr>
            <w:tcW w:w="3432" w:type="dxa"/>
            <w:vAlign w:val="center"/>
          </w:tcPr>
          <w:p w14:paraId="3629EC64" w14:textId="7BF04272" w:rsidR="00CF706F" w:rsidRDefault="000E3FEE" w:rsidP="0083693F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هدف قرار دادن سلولهای سرطان پستان با استفاده از نانوذره های پوشیده شده با فولات</w:t>
            </w:r>
          </w:p>
        </w:tc>
        <w:tc>
          <w:tcPr>
            <w:tcW w:w="1382" w:type="dxa"/>
            <w:vAlign w:val="center"/>
          </w:tcPr>
          <w:p w14:paraId="015E86B5" w14:textId="4B3219A8" w:rsidR="00CF706F" w:rsidRDefault="000E3FEE" w:rsidP="00FF35FE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1/8/1397</w:t>
            </w:r>
          </w:p>
        </w:tc>
      </w:tr>
      <w:tr w:rsidR="000E3FEE" w:rsidRPr="00857A64" w14:paraId="350D4B32" w14:textId="77777777" w:rsidTr="00E85E6C">
        <w:trPr>
          <w:jc w:val="center"/>
        </w:trPr>
        <w:tc>
          <w:tcPr>
            <w:tcW w:w="654" w:type="dxa"/>
            <w:shd w:val="clear" w:color="auto" w:fill="E2CFF1"/>
            <w:vAlign w:val="center"/>
          </w:tcPr>
          <w:p w14:paraId="5A267B37" w14:textId="5A0A7FB3" w:rsidR="000E3FEE" w:rsidRDefault="000E3FEE" w:rsidP="00FF35F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1197" w:type="dxa"/>
            <w:vAlign w:val="center"/>
          </w:tcPr>
          <w:p w14:paraId="1151DCA0" w14:textId="10D535AA" w:rsidR="000E3FEE" w:rsidRDefault="000E3FEE" w:rsidP="0083693F">
            <w:pPr>
              <w:jc w:val="center"/>
              <w:rPr>
                <w:rFonts w:ascii="Calibri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B Nazanin" w:hint="cs"/>
                <w:color w:val="000000"/>
                <w:sz w:val="28"/>
                <w:szCs w:val="28"/>
                <w:rtl/>
              </w:rPr>
              <w:t>فرزانه فتحی</w:t>
            </w:r>
          </w:p>
        </w:tc>
        <w:tc>
          <w:tcPr>
            <w:tcW w:w="1505" w:type="dxa"/>
            <w:vAlign w:val="center"/>
          </w:tcPr>
          <w:p w14:paraId="0C89B255" w14:textId="50F559C2" w:rsidR="000E3FEE" w:rsidRDefault="000E3FEE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دکتر محمدرضا رشیدی</w:t>
            </w:r>
          </w:p>
        </w:tc>
        <w:tc>
          <w:tcPr>
            <w:tcW w:w="1382" w:type="dxa"/>
            <w:vAlign w:val="center"/>
          </w:tcPr>
          <w:p w14:paraId="198B0FF1" w14:textId="4ADC274F" w:rsidR="000E3FEE" w:rsidRDefault="000E3FEE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دانشکده داروسازی</w:t>
            </w:r>
          </w:p>
        </w:tc>
        <w:tc>
          <w:tcPr>
            <w:tcW w:w="3432" w:type="dxa"/>
            <w:vAlign w:val="center"/>
          </w:tcPr>
          <w:p w14:paraId="06EF58B6" w14:textId="09822893" w:rsidR="000E3FEE" w:rsidRDefault="000E3FEE" w:rsidP="0083693F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طراحی و ساخت حسگرهای زیستی پلاسمونیو بلور فوتونی جهت شناسایی بیومارکرها</w:t>
            </w:r>
          </w:p>
        </w:tc>
        <w:tc>
          <w:tcPr>
            <w:tcW w:w="1382" w:type="dxa"/>
            <w:vAlign w:val="center"/>
          </w:tcPr>
          <w:p w14:paraId="272AEE86" w14:textId="615B32EB" w:rsidR="000E3FEE" w:rsidRDefault="000E3FEE" w:rsidP="00FF35FE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12/10/1397</w:t>
            </w:r>
          </w:p>
        </w:tc>
      </w:tr>
      <w:tr w:rsidR="000E3FEE" w:rsidRPr="00857A64" w14:paraId="4641BC10" w14:textId="77777777" w:rsidTr="00E85E6C">
        <w:trPr>
          <w:jc w:val="center"/>
        </w:trPr>
        <w:tc>
          <w:tcPr>
            <w:tcW w:w="654" w:type="dxa"/>
            <w:shd w:val="clear" w:color="auto" w:fill="E2CFF1"/>
            <w:vAlign w:val="center"/>
          </w:tcPr>
          <w:p w14:paraId="684FD061" w14:textId="0C0E6842" w:rsidR="000E3FEE" w:rsidRDefault="006809C8" w:rsidP="006809C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41</w:t>
            </w:r>
          </w:p>
        </w:tc>
        <w:tc>
          <w:tcPr>
            <w:tcW w:w="1197" w:type="dxa"/>
            <w:vAlign w:val="center"/>
          </w:tcPr>
          <w:p w14:paraId="58FA0F79" w14:textId="5EB82E8D" w:rsidR="000E3FEE" w:rsidRDefault="006809C8" w:rsidP="0083693F">
            <w:pPr>
              <w:jc w:val="center"/>
              <w:rPr>
                <w:rFonts w:ascii="Calibri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B Nazanin" w:hint="cs"/>
                <w:color w:val="000000"/>
                <w:sz w:val="28"/>
                <w:szCs w:val="28"/>
                <w:rtl/>
              </w:rPr>
              <w:t>سید امین خطیبی</w:t>
            </w:r>
          </w:p>
        </w:tc>
        <w:tc>
          <w:tcPr>
            <w:tcW w:w="1505" w:type="dxa"/>
            <w:vAlign w:val="center"/>
          </w:tcPr>
          <w:p w14:paraId="0C3086ED" w14:textId="2D2A2537" w:rsidR="000E3FEE" w:rsidRDefault="006809C8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دکتر محمدرضا سیاهی</w:t>
            </w:r>
          </w:p>
        </w:tc>
        <w:tc>
          <w:tcPr>
            <w:tcW w:w="1382" w:type="dxa"/>
            <w:vAlign w:val="center"/>
          </w:tcPr>
          <w:p w14:paraId="3CB4F024" w14:textId="40DE7B04" w:rsidR="000E3FEE" w:rsidRDefault="006809C8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مرکز تحقیقاتایمنی غذا و دارو</w:t>
            </w:r>
          </w:p>
        </w:tc>
        <w:tc>
          <w:tcPr>
            <w:tcW w:w="3432" w:type="dxa"/>
            <w:vAlign w:val="center"/>
          </w:tcPr>
          <w:p w14:paraId="046D57D8" w14:textId="7B7C74C1" w:rsidR="000E3FEE" w:rsidRDefault="006809C8" w:rsidP="0083693F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 xml:space="preserve">شناسایی بایمانده بیو آنتی بیوتیک های بتالاکتام در مواد غذائی با استفاده از روش میکرو استخراج مایع- مایع پخشی وکروماتوگرافی مایع </w:t>
            </w:r>
            <w:r w:rsidR="008E4463">
              <w:rPr>
                <w:rFonts w:ascii="Times New Roman" w:eastAsia="Times New Roman" w:hAnsi="Times New Roman" w:cs="Times New Roman" w:hint="cs"/>
                <w:color w:val="00008B"/>
                <w:sz w:val="28"/>
                <w:szCs w:val="28"/>
                <w:rtl/>
              </w:rPr>
              <w:t>–</w:t>
            </w:r>
            <w:r w:rsidR="008E4463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 xml:space="preserve"> طیف سنج جرمیس متوالی</w:t>
            </w:r>
          </w:p>
        </w:tc>
        <w:tc>
          <w:tcPr>
            <w:tcW w:w="1382" w:type="dxa"/>
            <w:vAlign w:val="center"/>
          </w:tcPr>
          <w:p w14:paraId="71CFA6DF" w14:textId="70980FA3" w:rsidR="000E3FEE" w:rsidRDefault="008E4463" w:rsidP="00FF35FE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6/11/1397</w:t>
            </w:r>
          </w:p>
        </w:tc>
      </w:tr>
      <w:tr w:rsidR="008E4463" w:rsidRPr="00857A64" w14:paraId="4C51D8FB" w14:textId="77777777" w:rsidTr="00E85E6C">
        <w:trPr>
          <w:jc w:val="center"/>
        </w:trPr>
        <w:tc>
          <w:tcPr>
            <w:tcW w:w="654" w:type="dxa"/>
            <w:shd w:val="clear" w:color="auto" w:fill="E2CFF1"/>
            <w:vAlign w:val="center"/>
          </w:tcPr>
          <w:p w14:paraId="3FF53208" w14:textId="32AB079A" w:rsidR="008E4463" w:rsidRDefault="008E4463" w:rsidP="006809C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42</w:t>
            </w:r>
          </w:p>
        </w:tc>
        <w:tc>
          <w:tcPr>
            <w:tcW w:w="1197" w:type="dxa"/>
            <w:vAlign w:val="center"/>
          </w:tcPr>
          <w:p w14:paraId="3C8D450F" w14:textId="0FC000E1" w:rsidR="008E4463" w:rsidRDefault="008E4463" w:rsidP="0083693F">
            <w:pPr>
              <w:jc w:val="center"/>
              <w:rPr>
                <w:rFonts w:ascii="Calibri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B Nazanin" w:hint="cs"/>
                <w:color w:val="000000"/>
                <w:sz w:val="28"/>
                <w:szCs w:val="28"/>
                <w:rtl/>
              </w:rPr>
              <w:t xml:space="preserve">سارا </w:t>
            </w:r>
            <w:r>
              <w:rPr>
                <w:rFonts w:ascii="Calibri" w:hAnsi="Calibri" w:cs="B Nazanin" w:hint="cs"/>
                <w:color w:val="000000"/>
                <w:sz w:val="28"/>
                <w:szCs w:val="28"/>
                <w:rtl/>
              </w:rPr>
              <w:lastRenderedPageBreak/>
              <w:t xml:space="preserve">سلاطین </w:t>
            </w:r>
          </w:p>
        </w:tc>
        <w:tc>
          <w:tcPr>
            <w:tcW w:w="1505" w:type="dxa"/>
            <w:vAlign w:val="center"/>
          </w:tcPr>
          <w:p w14:paraId="129F2D5D" w14:textId="7D04099B" w:rsidR="008E4463" w:rsidRDefault="008E4463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lastRenderedPageBreak/>
              <w:t xml:space="preserve">دکتر میترا </w:t>
            </w: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lastRenderedPageBreak/>
              <w:t xml:space="preserve">جلوه گری </w:t>
            </w:r>
          </w:p>
        </w:tc>
        <w:tc>
          <w:tcPr>
            <w:tcW w:w="1382" w:type="dxa"/>
            <w:vAlign w:val="center"/>
          </w:tcPr>
          <w:p w14:paraId="7F9C0540" w14:textId="308D8395" w:rsidR="008E4463" w:rsidRDefault="008E4463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lastRenderedPageBreak/>
              <w:t xml:space="preserve">دانشکده </w:t>
            </w: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lastRenderedPageBreak/>
              <w:t>داروسازی</w:t>
            </w:r>
          </w:p>
        </w:tc>
        <w:tc>
          <w:tcPr>
            <w:tcW w:w="3432" w:type="dxa"/>
            <w:vAlign w:val="center"/>
          </w:tcPr>
          <w:p w14:paraId="1F82587F" w14:textId="297849EC" w:rsidR="008E4463" w:rsidRDefault="008E4463" w:rsidP="0083693F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lastRenderedPageBreak/>
              <w:t xml:space="preserve">فرمولاسیون و ارزیابی نانو هیدروژل </w:t>
            </w: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lastRenderedPageBreak/>
              <w:t>ترنسفروزمال حاوی سفالکسین برای دارو رسانی پوستی</w:t>
            </w:r>
          </w:p>
        </w:tc>
        <w:tc>
          <w:tcPr>
            <w:tcW w:w="1382" w:type="dxa"/>
            <w:vAlign w:val="center"/>
          </w:tcPr>
          <w:p w14:paraId="6689B782" w14:textId="06B89C22" w:rsidR="008E4463" w:rsidRDefault="008E4463" w:rsidP="00FF35FE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lastRenderedPageBreak/>
              <w:t>3/11/1397</w:t>
            </w:r>
          </w:p>
        </w:tc>
      </w:tr>
      <w:tr w:rsidR="008E4463" w:rsidRPr="00857A64" w14:paraId="343B4FE9" w14:textId="77777777" w:rsidTr="00E85E6C">
        <w:trPr>
          <w:jc w:val="center"/>
        </w:trPr>
        <w:tc>
          <w:tcPr>
            <w:tcW w:w="654" w:type="dxa"/>
            <w:shd w:val="clear" w:color="auto" w:fill="E2CFF1"/>
            <w:vAlign w:val="center"/>
          </w:tcPr>
          <w:p w14:paraId="484586C3" w14:textId="62756413" w:rsidR="008E4463" w:rsidRDefault="008E4463" w:rsidP="006809C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43</w:t>
            </w:r>
          </w:p>
        </w:tc>
        <w:tc>
          <w:tcPr>
            <w:tcW w:w="1197" w:type="dxa"/>
            <w:vAlign w:val="center"/>
          </w:tcPr>
          <w:p w14:paraId="2E4FB66A" w14:textId="5D8CC78D" w:rsidR="008E4463" w:rsidRDefault="008E4463" w:rsidP="0083693F">
            <w:pPr>
              <w:jc w:val="center"/>
              <w:rPr>
                <w:rFonts w:ascii="Calibri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B Nazanin" w:hint="cs"/>
                <w:color w:val="000000"/>
                <w:sz w:val="28"/>
                <w:szCs w:val="28"/>
                <w:rtl/>
              </w:rPr>
              <w:t xml:space="preserve">زهرا پاینده </w:t>
            </w:r>
          </w:p>
        </w:tc>
        <w:tc>
          <w:tcPr>
            <w:tcW w:w="1505" w:type="dxa"/>
            <w:vAlign w:val="center"/>
          </w:tcPr>
          <w:p w14:paraId="4315D69A" w14:textId="5EDB0BC5" w:rsidR="008E4463" w:rsidRDefault="00AC17CD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دکتر ناصر صمدی</w:t>
            </w:r>
          </w:p>
        </w:tc>
        <w:tc>
          <w:tcPr>
            <w:tcW w:w="1382" w:type="dxa"/>
            <w:vAlign w:val="center"/>
          </w:tcPr>
          <w:p w14:paraId="37D6A079" w14:textId="73F0BB5F" w:rsidR="008E4463" w:rsidRDefault="00AC17CD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مرکز تحقیقات ایمونولوژی</w:t>
            </w:r>
          </w:p>
        </w:tc>
        <w:tc>
          <w:tcPr>
            <w:tcW w:w="3432" w:type="dxa"/>
            <w:vAlign w:val="center"/>
          </w:tcPr>
          <w:p w14:paraId="3FD70338" w14:textId="0CFD32B4" w:rsidR="008E4463" w:rsidRDefault="00AC17CD" w:rsidP="0083693F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بررسی اثر سرکوب مسیر</w:t>
            </w:r>
            <w:r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  <w:br/>
            </w: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Times New Roman" w:hAnsi="Calibri" w:cs="B Nazanin"/>
                <w:color w:val="00008B"/>
                <w:sz w:val="28"/>
                <w:szCs w:val="28"/>
              </w:rPr>
              <w:t>NrF2/PD-L1</w:t>
            </w: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 xml:space="preserve"> در غلبه بر مقاومت داروئی اگزالی پلاتین در رده های سلولی سرطان کولون</w:t>
            </w:r>
          </w:p>
        </w:tc>
        <w:tc>
          <w:tcPr>
            <w:tcW w:w="1382" w:type="dxa"/>
            <w:vAlign w:val="center"/>
          </w:tcPr>
          <w:p w14:paraId="36A35D33" w14:textId="688EEAA5" w:rsidR="008E4463" w:rsidRDefault="00AC17CD" w:rsidP="00FF35FE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4/11/1397</w:t>
            </w:r>
          </w:p>
        </w:tc>
      </w:tr>
      <w:tr w:rsidR="00AC17CD" w:rsidRPr="00857A64" w14:paraId="6827BC72" w14:textId="77777777" w:rsidTr="00E85E6C">
        <w:trPr>
          <w:jc w:val="center"/>
        </w:trPr>
        <w:tc>
          <w:tcPr>
            <w:tcW w:w="654" w:type="dxa"/>
            <w:shd w:val="clear" w:color="auto" w:fill="E2CFF1"/>
            <w:vAlign w:val="center"/>
          </w:tcPr>
          <w:p w14:paraId="6720A350" w14:textId="57755B9F" w:rsidR="00AC17CD" w:rsidRDefault="00AC17CD" w:rsidP="006809C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44</w:t>
            </w:r>
          </w:p>
        </w:tc>
        <w:tc>
          <w:tcPr>
            <w:tcW w:w="1197" w:type="dxa"/>
            <w:vAlign w:val="center"/>
          </w:tcPr>
          <w:p w14:paraId="6A2630AA" w14:textId="67CAFE85" w:rsidR="00AC17CD" w:rsidRDefault="00AC17CD" w:rsidP="0083693F">
            <w:pPr>
              <w:jc w:val="center"/>
              <w:rPr>
                <w:rFonts w:ascii="Calibri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B Nazanin" w:hint="cs"/>
                <w:color w:val="000000"/>
                <w:sz w:val="28"/>
                <w:szCs w:val="28"/>
                <w:rtl/>
              </w:rPr>
              <w:t>علی ناموران عباس آباد</w:t>
            </w:r>
          </w:p>
        </w:tc>
        <w:tc>
          <w:tcPr>
            <w:tcW w:w="1505" w:type="dxa"/>
            <w:vAlign w:val="center"/>
          </w:tcPr>
          <w:p w14:paraId="5625EC95" w14:textId="346FE53A" w:rsidR="00AC17CD" w:rsidRDefault="00AC17CD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دکتر عطا محمودپور </w:t>
            </w:r>
          </w:p>
        </w:tc>
        <w:tc>
          <w:tcPr>
            <w:tcW w:w="1382" w:type="dxa"/>
            <w:vAlign w:val="center"/>
          </w:tcPr>
          <w:p w14:paraId="07F1EF84" w14:textId="451A85F5" w:rsidR="00AC17CD" w:rsidRDefault="00AC17CD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مرکز تحقیقات کاربردی داروئی</w:t>
            </w:r>
          </w:p>
        </w:tc>
        <w:tc>
          <w:tcPr>
            <w:tcW w:w="3432" w:type="dxa"/>
            <w:vAlign w:val="center"/>
          </w:tcPr>
          <w:p w14:paraId="677E5732" w14:textId="066B7311" w:rsidR="00AC17CD" w:rsidRDefault="00AC17CD" w:rsidP="00621020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 xml:space="preserve">مهار </w:t>
            </w:r>
            <w:r>
              <w:rPr>
                <w:rFonts w:ascii="Calibri" w:eastAsia="Times New Roman" w:hAnsi="Calibri" w:cs="B Nazanin"/>
                <w:color w:val="00008B"/>
                <w:sz w:val="28"/>
                <w:szCs w:val="28"/>
              </w:rPr>
              <w:t>M</w:t>
            </w:r>
            <w:r w:rsidR="00621020">
              <w:rPr>
                <w:rFonts w:ascii="Calibri" w:eastAsia="Times New Roman" w:hAnsi="Calibri" w:cs="B Nazanin"/>
                <w:color w:val="00008B"/>
                <w:sz w:val="28"/>
                <w:szCs w:val="28"/>
              </w:rPr>
              <w:t>ir143</w:t>
            </w:r>
            <w:r w:rsidR="00621020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 xml:space="preserve"> و </w:t>
            </w:r>
            <w:r w:rsidR="00621020">
              <w:rPr>
                <w:rFonts w:ascii="Calibri" w:eastAsia="Times New Roman" w:hAnsi="Calibri" w:cs="B Nazanin"/>
                <w:color w:val="00008B"/>
                <w:sz w:val="28"/>
                <w:szCs w:val="28"/>
              </w:rPr>
              <w:t>Let7a</w:t>
            </w:r>
            <w:r w:rsidR="00621020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 xml:space="preserve"> بوسیله </w:t>
            </w:r>
            <w:r w:rsidR="00621020">
              <w:rPr>
                <w:rFonts w:ascii="Calibri" w:eastAsia="Times New Roman" w:hAnsi="Calibri" w:cs="B Nazanin"/>
                <w:color w:val="00008B"/>
                <w:sz w:val="28"/>
                <w:szCs w:val="28"/>
              </w:rPr>
              <w:t xml:space="preserve">TLR3 </w:t>
            </w:r>
            <w:r w:rsidR="00621020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 xml:space="preserve"> با مسیر  </w:t>
            </w:r>
            <w:r w:rsidR="00621020">
              <w:rPr>
                <w:rFonts w:ascii="Calibri" w:eastAsia="Times New Roman" w:hAnsi="Calibri" w:cs="B Nazanin"/>
                <w:color w:val="00008B"/>
                <w:sz w:val="28"/>
                <w:szCs w:val="28"/>
              </w:rPr>
              <w:t>NF-</w:t>
            </w:r>
            <w:r w:rsidR="00621020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br/>
            </w:r>
            <w:r w:rsidR="00621020">
              <w:rPr>
                <w:rFonts w:ascii="Calibri" w:eastAsia="Times New Roman" w:hAnsi="Calibri" w:cs="B Nazanin"/>
                <w:color w:val="00008B"/>
                <w:sz w:val="28"/>
                <w:szCs w:val="28"/>
              </w:rPr>
              <w:t>KB/HIF</w:t>
            </w:r>
            <w:r w:rsidR="00621020"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 xml:space="preserve"> در بیماران  سپتیسمی </w:t>
            </w:r>
          </w:p>
        </w:tc>
        <w:tc>
          <w:tcPr>
            <w:tcW w:w="1382" w:type="dxa"/>
            <w:vAlign w:val="center"/>
          </w:tcPr>
          <w:p w14:paraId="74E3F480" w14:textId="632A0D05" w:rsidR="00AC17CD" w:rsidRDefault="00621020" w:rsidP="00FF35FE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21/2/98</w:t>
            </w:r>
          </w:p>
        </w:tc>
      </w:tr>
      <w:tr w:rsidR="009B66FB" w:rsidRPr="00857A64" w14:paraId="0A69CB0C" w14:textId="77777777" w:rsidTr="00E85E6C">
        <w:trPr>
          <w:jc w:val="center"/>
        </w:trPr>
        <w:tc>
          <w:tcPr>
            <w:tcW w:w="654" w:type="dxa"/>
            <w:shd w:val="clear" w:color="auto" w:fill="E2CFF1"/>
            <w:vAlign w:val="center"/>
          </w:tcPr>
          <w:p w14:paraId="3C7BF800" w14:textId="179F44AF" w:rsidR="009B66FB" w:rsidRDefault="009B66FB" w:rsidP="006809C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45</w:t>
            </w:r>
          </w:p>
        </w:tc>
        <w:tc>
          <w:tcPr>
            <w:tcW w:w="1197" w:type="dxa"/>
            <w:vAlign w:val="center"/>
          </w:tcPr>
          <w:p w14:paraId="7AE5DDFB" w14:textId="1C5F245F" w:rsidR="009B66FB" w:rsidRDefault="009B66FB" w:rsidP="0083693F">
            <w:pPr>
              <w:jc w:val="center"/>
              <w:rPr>
                <w:rFonts w:ascii="Calibri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B Nazanin" w:hint="cs"/>
                <w:color w:val="000000"/>
                <w:sz w:val="28"/>
                <w:szCs w:val="28"/>
                <w:rtl/>
              </w:rPr>
              <w:t>الهام احمدیان</w:t>
            </w:r>
          </w:p>
        </w:tc>
        <w:tc>
          <w:tcPr>
            <w:tcW w:w="1505" w:type="dxa"/>
            <w:vAlign w:val="center"/>
          </w:tcPr>
          <w:p w14:paraId="5F81D90C" w14:textId="56605430" w:rsidR="009B66FB" w:rsidRDefault="009B66FB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دکتر محمد سمیعی </w:t>
            </w:r>
          </w:p>
        </w:tc>
        <w:tc>
          <w:tcPr>
            <w:tcW w:w="1382" w:type="dxa"/>
            <w:vAlign w:val="center"/>
          </w:tcPr>
          <w:p w14:paraId="13708CBC" w14:textId="75D01AEA" w:rsidR="009B66FB" w:rsidRDefault="009B66FB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مرکز تحقیقات لثه و دندان </w:t>
            </w:r>
          </w:p>
        </w:tc>
        <w:tc>
          <w:tcPr>
            <w:tcW w:w="3432" w:type="dxa"/>
            <w:vAlign w:val="center"/>
          </w:tcPr>
          <w:p w14:paraId="5FD3C6EF" w14:textId="0E065BD8" w:rsidR="009B66FB" w:rsidRDefault="00F33AB2" w:rsidP="00621020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تهیه و ارزیابی نانواسکافلدهای هیدروژلی هیالورونیک اسید و بررسی اثر آن در تمایز ادنتوبلاستیک سلولهای بنیادی پالپ دندان</w:t>
            </w:r>
          </w:p>
        </w:tc>
        <w:tc>
          <w:tcPr>
            <w:tcW w:w="1382" w:type="dxa"/>
            <w:vAlign w:val="center"/>
          </w:tcPr>
          <w:p w14:paraId="5A83B955" w14:textId="24FE2A76" w:rsidR="009B66FB" w:rsidRDefault="00F33AB2" w:rsidP="00FF35FE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21/2/21</w:t>
            </w:r>
          </w:p>
        </w:tc>
      </w:tr>
      <w:tr w:rsidR="00F33AB2" w:rsidRPr="00857A64" w14:paraId="37DB9AC5" w14:textId="77777777" w:rsidTr="00E85E6C">
        <w:trPr>
          <w:jc w:val="center"/>
        </w:trPr>
        <w:tc>
          <w:tcPr>
            <w:tcW w:w="654" w:type="dxa"/>
            <w:shd w:val="clear" w:color="auto" w:fill="E2CFF1"/>
            <w:vAlign w:val="center"/>
          </w:tcPr>
          <w:p w14:paraId="052B5501" w14:textId="7ECD37B4" w:rsidR="00F33AB2" w:rsidRDefault="00F33AB2" w:rsidP="006809C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46</w:t>
            </w:r>
          </w:p>
        </w:tc>
        <w:tc>
          <w:tcPr>
            <w:tcW w:w="1197" w:type="dxa"/>
            <w:vAlign w:val="center"/>
          </w:tcPr>
          <w:p w14:paraId="6A68BB10" w14:textId="6F7A7714" w:rsidR="00F33AB2" w:rsidRDefault="00F33AB2" w:rsidP="00F33AB2">
            <w:pPr>
              <w:jc w:val="center"/>
              <w:rPr>
                <w:rFonts w:ascii="Calibri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B Nazanin" w:hint="cs"/>
                <w:color w:val="000000"/>
                <w:sz w:val="28"/>
                <w:szCs w:val="28"/>
                <w:rtl/>
              </w:rPr>
              <w:t>زهره</w:t>
            </w:r>
            <w:r>
              <w:rPr>
                <w:rFonts w:ascii="Calibri" w:hAnsi="Calibri" w:cs="B Nazanin"/>
                <w:color w:val="000000"/>
                <w:sz w:val="28"/>
                <w:szCs w:val="28"/>
                <w:rtl/>
              </w:rPr>
              <w:br/>
            </w:r>
            <w:r>
              <w:rPr>
                <w:rFonts w:ascii="Calibri" w:hAnsi="Calibri" w:cs="B Nazanin" w:hint="cs"/>
                <w:color w:val="000000"/>
                <w:sz w:val="28"/>
                <w:szCs w:val="28"/>
                <w:rtl/>
              </w:rPr>
              <w:t xml:space="preserve">جهان افروز </w:t>
            </w:r>
          </w:p>
        </w:tc>
        <w:tc>
          <w:tcPr>
            <w:tcW w:w="1505" w:type="dxa"/>
            <w:vAlign w:val="center"/>
          </w:tcPr>
          <w:p w14:paraId="4EDD3B64" w14:textId="056CB1BA" w:rsidR="00F33AB2" w:rsidRDefault="00F33AB2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دکتر سعید دستگیری</w:t>
            </w:r>
          </w:p>
        </w:tc>
        <w:tc>
          <w:tcPr>
            <w:tcW w:w="1382" w:type="dxa"/>
            <w:vAlign w:val="center"/>
          </w:tcPr>
          <w:p w14:paraId="183C385B" w14:textId="0F6E14DA" w:rsidR="00F33AB2" w:rsidRDefault="00F33AB2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مرکز تحقیقات مدیریت خدمات بهداشتی درمانی تبریز</w:t>
            </w:r>
          </w:p>
        </w:tc>
        <w:tc>
          <w:tcPr>
            <w:tcW w:w="3432" w:type="dxa"/>
            <w:vAlign w:val="center"/>
          </w:tcPr>
          <w:p w14:paraId="594ACA68" w14:textId="2CDABE79" w:rsidR="00F33AB2" w:rsidRDefault="00F33AB2" w:rsidP="00621020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عوامل موثر در روندافزایشی وقوع ناهنجاریهای مادرزادی و ژنتیکی در طی دو دهه گذشته در شمال غرب کشور</w:t>
            </w:r>
          </w:p>
        </w:tc>
        <w:tc>
          <w:tcPr>
            <w:tcW w:w="1382" w:type="dxa"/>
            <w:vAlign w:val="center"/>
          </w:tcPr>
          <w:p w14:paraId="2543DF56" w14:textId="5EC9F462" w:rsidR="00F33AB2" w:rsidRDefault="00F33AB2" w:rsidP="00FF35FE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23/8/98</w:t>
            </w:r>
          </w:p>
        </w:tc>
      </w:tr>
      <w:tr w:rsidR="00F33AB2" w:rsidRPr="00857A64" w14:paraId="3C14659A" w14:textId="77777777" w:rsidTr="00E85E6C">
        <w:trPr>
          <w:jc w:val="center"/>
        </w:trPr>
        <w:tc>
          <w:tcPr>
            <w:tcW w:w="654" w:type="dxa"/>
            <w:shd w:val="clear" w:color="auto" w:fill="E2CFF1"/>
            <w:vAlign w:val="center"/>
          </w:tcPr>
          <w:p w14:paraId="0D1A5DE8" w14:textId="758AAB12" w:rsidR="00F33AB2" w:rsidRDefault="00F33AB2" w:rsidP="006809C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47</w:t>
            </w:r>
          </w:p>
        </w:tc>
        <w:tc>
          <w:tcPr>
            <w:tcW w:w="1197" w:type="dxa"/>
            <w:vAlign w:val="center"/>
          </w:tcPr>
          <w:p w14:paraId="479157FC" w14:textId="5A116E28" w:rsidR="00F33AB2" w:rsidRDefault="00820D99" w:rsidP="00F33AB2">
            <w:pPr>
              <w:jc w:val="center"/>
              <w:rPr>
                <w:rFonts w:ascii="Calibri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B Nazanin" w:hint="cs"/>
                <w:color w:val="000000"/>
                <w:sz w:val="28"/>
                <w:szCs w:val="28"/>
                <w:rtl/>
              </w:rPr>
              <w:t>حسین ملکی قلعه</w:t>
            </w:r>
          </w:p>
        </w:tc>
        <w:tc>
          <w:tcPr>
            <w:tcW w:w="1505" w:type="dxa"/>
            <w:vAlign w:val="center"/>
          </w:tcPr>
          <w:p w14:paraId="2DE93C0F" w14:textId="10874418" w:rsidR="00F33AB2" w:rsidRDefault="00820D99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دکتر خسرو ادیب کیا</w:t>
            </w:r>
          </w:p>
        </w:tc>
        <w:tc>
          <w:tcPr>
            <w:tcW w:w="1382" w:type="dxa"/>
            <w:vAlign w:val="center"/>
          </w:tcPr>
          <w:p w14:paraId="67B1D94C" w14:textId="6F31AA04" w:rsidR="00F33AB2" w:rsidRDefault="00820D99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مرکز تحقیقات ریز فناوری داروئی</w:t>
            </w:r>
          </w:p>
        </w:tc>
        <w:tc>
          <w:tcPr>
            <w:tcW w:w="3432" w:type="dxa"/>
            <w:vAlign w:val="center"/>
          </w:tcPr>
          <w:p w14:paraId="2CEA2E40" w14:textId="6683FE95" w:rsidR="00F33AB2" w:rsidRDefault="00820D99" w:rsidP="00621020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 xml:space="preserve">ساخت و ارزیابی پلی کاپرولاکتون/نانوکامپوزیت خیدروکسی آپاتیت داب شدهبا روی </w:t>
            </w:r>
            <w:r>
              <w:rPr>
                <w:rFonts w:ascii="Times New Roman" w:eastAsia="Times New Roman" w:hAnsi="Times New Roman" w:cs="Times New Roman" w:hint="cs"/>
                <w:color w:val="00008B"/>
                <w:sz w:val="28"/>
                <w:szCs w:val="28"/>
                <w:rtl/>
              </w:rPr>
              <w:t>–</w:t>
            </w: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اکسید گرافن احیا شده حاوی داکسورپیسین برای کاربرد داربست استخوانی</w:t>
            </w:r>
          </w:p>
        </w:tc>
        <w:tc>
          <w:tcPr>
            <w:tcW w:w="1382" w:type="dxa"/>
            <w:vAlign w:val="center"/>
          </w:tcPr>
          <w:p w14:paraId="2EFD0778" w14:textId="70CA8ECA" w:rsidR="00F33AB2" w:rsidRDefault="00820D99" w:rsidP="00FF35FE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16/9/1398</w:t>
            </w:r>
          </w:p>
        </w:tc>
      </w:tr>
      <w:tr w:rsidR="00820D99" w:rsidRPr="00857A64" w14:paraId="24CBAA5B" w14:textId="77777777" w:rsidTr="00E85E6C">
        <w:trPr>
          <w:jc w:val="center"/>
        </w:trPr>
        <w:tc>
          <w:tcPr>
            <w:tcW w:w="654" w:type="dxa"/>
            <w:shd w:val="clear" w:color="auto" w:fill="E2CFF1"/>
            <w:vAlign w:val="center"/>
          </w:tcPr>
          <w:p w14:paraId="46D9ABB3" w14:textId="3453359C" w:rsidR="00820D99" w:rsidRDefault="00820D99" w:rsidP="006809C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48</w:t>
            </w:r>
          </w:p>
        </w:tc>
        <w:tc>
          <w:tcPr>
            <w:tcW w:w="1197" w:type="dxa"/>
            <w:vAlign w:val="center"/>
          </w:tcPr>
          <w:p w14:paraId="279CDDA0" w14:textId="621F7304" w:rsidR="00820D99" w:rsidRDefault="00820D99" w:rsidP="00F33AB2">
            <w:pPr>
              <w:jc w:val="center"/>
              <w:rPr>
                <w:rFonts w:ascii="Calibri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B Nazanin" w:hint="cs"/>
                <w:color w:val="000000"/>
                <w:sz w:val="28"/>
                <w:szCs w:val="28"/>
                <w:rtl/>
              </w:rPr>
              <w:t xml:space="preserve">مریم محمدی </w:t>
            </w:r>
          </w:p>
        </w:tc>
        <w:tc>
          <w:tcPr>
            <w:tcW w:w="1505" w:type="dxa"/>
            <w:vAlign w:val="center"/>
          </w:tcPr>
          <w:p w14:paraId="47EF16AB" w14:textId="0073C097" w:rsidR="00820D99" w:rsidRDefault="00820D99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دکتر حامد همیشه کار</w:t>
            </w:r>
          </w:p>
        </w:tc>
        <w:tc>
          <w:tcPr>
            <w:tcW w:w="1382" w:type="dxa"/>
            <w:vAlign w:val="center"/>
          </w:tcPr>
          <w:p w14:paraId="3A458C44" w14:textId="488F0322" w:rsidR="00820D99" w:rsidRDefault="00820D99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مرکز تحقیقات آنالیز داروئی </w:t>
            </w:r>
          </w:p>
        </w:tc>
        <w:tc>
          <w:tcPr>
            <w:tcW w:w="3432" w:type="dxa"/>
            <w:vAlign w:val="center"/>
          </w:tcPr>
          <w:p w14:paraId="1922E6FF" w14:textId="03C0B50E" w:rsidR="00820D99" w:rsidRDefault="00F772D5" w:rsidP="00621020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تولید پوششهای خوراکی بر پایه کاراگینان حاوی پروتئین هیرولیز شده اسپیرولینا انکپسوله شده در سامانه نانولیپوزومی جهت بهبود خصوصیات فیزیکو شیمیایی و افزایش طول مدت نگهداری بری ها</w:t>
            </w:r>
          </w:p>
        </w:tc>
        <w:tc>
          <w:tcPr>
            <w:tcW w:w="1382" w:type="dxa"/>
            <w:vAlign w:val="center"/>
          </w:tcPr>
          <w:p w14:paraId="6B047364" w14:textId="12EE7E48" w:rsidR="00820D99" w:rsidRDefault="00F772D5" w:rsidP="00FF35FE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11/10/1398</w:t>
            </w:r>
          </w:p>
        </w:tc>
      </w:tr>
      <w:tr w:rsidR="00F772D5" w:rsidRPr="00857A64" w14:paraId="2AFD410E" w14:textId="77777777" w:rsidTr="00E85E6C">
        <w:trPr>
          <w:jc w:val="center"/>
        </w:trPr>
        <w:tc>
          <w:tcPr>
            <w:tcW w:w="654" w:type="dxa"/>
            <w:shd w:val="clear" w:color="auto" w:fill="E2CFF1"/>
            <w:vAlign w:val="center"/>
          </w:tcPr>
          <w:p w14:paraId="0CB36DE9" w14:textId="50B585E2" w:rsidR="00F772D5" w:rsidRDefault="00F772D5" w:rsidP="006809C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49</w:t>
            </w:r>
          </w:p>
        </w:tc>
        <w:tc>
          <w:tcPr>
            <w:tcW w:w="1197" w:type="dxa"/>
            <w:vAlign w:val="center"/>
          </w:tcPr>
          <w:p w14:paraId="5A8C2D3A" w14:textId="099C199C" w:rsidR="00F772D5" w:rsidRDefault="00F772D5" w:rsidP="00F33AB2">
            <w:pPr>
              <w:jc w:val="center"/>
              <w:rPr>
                <w:rFonts w:ascii="Calibri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B Nazanin" w:hint="cs"/>
                <w:color w:val="000000"/>
                <w:sz w:val="28"/>
                <w:szCs w:val="28"/>
                <w:rtl/>
              </w:rPr>
              <w:t xml:space="preserve">ساحله شیخی زاده میزان </w:t>
            </w:r>
          </w:p>
        </w:tc>
        <w:tc>
          <w:tcPr>
            <w:tcW w:w="1505" w:type="dxa"/>
            <w:vAlign w:val="center"/>
          </w:tcPr>
          <w:p w14:paraId="4EB00301" w14:textId="45666EBE" w:rsidR="00F772D5" w:rsidRDefault="00F772D5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دکتر محمدرضا رشیدی </w:t>
            </w:r>
          </w:p>
        </w:tc>
        <w:tc>
          <w:tcPr>
            <w:tcW w:w="1382" w:type="dxa"/>
            <w:vAlign w:val="center"/>
          </w:tcPr>
          <w:p w14:paraId="51701DA5" w14:textId="5D6EF791" w:rsidR="00F772D5" w:rsidRDefault="00F772D5" w:rsidP="00FF35FE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مرکز تحقیقت آنالیز داروئی </w:t>
            </w:r>
          </w:p>
        </w:tc>
        <w:tc>
          <w:tcPr>
            <w:tcW w:w="3432" w:type="dxa"/>
            <w:vAlign w:val="center"/>
          </w:tcPr>
          <w:p w14:paraId="552E2C71" w14:textId="3C98C8A4" w:rsidR="00F772D5" w:rsidRDefault="00F772D5" w:rsidP="00621020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مطالعه امکان توسعه مولتی بیوسنسور الکترو شیمیایی برای تشخیص بیماری آلزایمر بر اساس مارکرهای پروتئین تائو و آمیلیویید بتا</w:t>
            </w:r>
          </w:p>
        </w:tc>
        <w:tc>
          <w:tcPr>
            <w:tcW w:w="1382" w:type="dxa"/>
            <w:vAlign w:val="center"/>
          </w:tcPr>
          <w:p w14:paraId="676BBB4C" w14:textId="4C561C29" w:rsidR="00F772D5" w:rsidRDefault="00F772D5" w:rsidP="00FF35FE">
            <w:pPr>
              <w:jc w:val="center"/>
              <w:rPr>
                <w:rFonts w:ascii="Calibri" w:eastAsia="Times New Roman" w:hAnsi="Calibri" w:cs="B Nazanin"/>
                <w:color w:val="00008B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8B"/>
                <w:sz w:val="28"/>
                <w:szCs w:val="28"/>
                <w:rtl/>
              </w:rPr>
              <w:t>7/11/1398</w:t>
            </w:r>
          </w:p>
        </w:tc>
      </w:tr>
    </w:tbl>
    <w:p w14:paraId="72633D71" w14:textId="77777777" w:rsidR="00CF0B48" w:rsidRPr="00857A64" w:rsidRDefault="00CF0B48" w:rsidP="00CF0B48">
      <w:pPr>
        <w:rPr>
          <w:rFonts w:cs="B Nazanin"/>
          <w:sz w:val="28"/>
          <w:szCs w:val="28"/>
        </w:rPr>
      </w:pPr>
    </w:p>
    <w:p w14:paraId="3AA190CB" w14:textId="77777777" w:rsidR="000070E4" w:rsidRPr="00CF0B48" w:rsidRDefault="000070E4" w:rsidP="00CF0B48">
      <w:pPr>
        <w:jc w:val="center"/>
      </w:pPr>
    </w:p>
    <w:sectPr w:rsidR="000070E4" w:rsidRPr="00CF0B48" w:rsidSect="00D50FB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092"/>
    <w:rsid w:val="000070E4"/>
    <w:rsid w:val="000079A5"/>
    <w:rsid w:val="00024014"/>
    <w:rsid w:val="000578E7"/>
    <w:rsid w:val="00062E44"/>
    <w:rsid w:val="00093BAA"/>
    <w:rsid w:val="000B6092"/>
    <w:rsid w:val="000E164E"/>
    <w:rsid w:val="000E3FEE"/>
    <w:rsid w:val="000F3C8C"/>
    <w:rsid w:val="000F542E"/>
    <w:rsid w:val="001A5A48"/>
    <w:rsid w:val="00263674"/>
    <w:rsid w:val="00334717"/>
    <w:rsid w:val="00377FB7"/>
    <w:rsid w:val="003A036F"/>
    <w:rsid w:val="003B5DC1"/>
    <w:rsid w:val="004009F1"/>
    <w:rsid w:val="00444F12"/>
    <w:rsid w:val="004E4341"/>
    <w:rsid w:val="00555523"/>
    <w:rsid w:val="005577ED"/>
    <w:rsid w:val="00611DAA"/>
    <w:rsid w:val="00621020"/>
    <w:rsid w:val="006562C2"/>
    <w:rsid w:val="006809C8"/>
    <w:rsid w:val="006B72F6"/>
    <w:rsid w:val="006C676F"/>
    <w:rsid w:val="006D46DE"/>
    <w:rsid w:val="007637C8"/>
    <w:rsid w:val="00820D99"/>
    <w:rsid w:val="0083693F"/>
    <w:rsid w:val="00857A64"/>
    <w:rsid w:val="008B5508"/>
    <w:rsid w:val="008E4463"/>
    <w:rsid w:val="00952374"/>
    <w:rsid w:val="009B66FB"/>
    <w:rsid w:val="009C32F9"/>
    <w:rsid w:val="00A61F69"/>
    <w:rsid w:val="00A93442"/>
    <w:rsid w:val="00AA1DBC"/>
    <w:rsid w:val="00AC17CD"/>
    <w:rsid w:val="00B010DD"/>
    <w:rsid w:val="00B1426B"/>
    <w:rsid w:val="00BD4883"/>
    <w:rsid w:val="00C13FE8"/>
    <w:rsid w:val="00C52604"/>
    <w:rsid w:val="00C7401C"/>
    <w:rsid w:val="00CF0B48"/>
    <w:rsid w:val="00CF706F"/>
    <w:rsid w:val="00D14F40"/>
    <w:rsid w:val="00D50FBF"/>
    <w:rsid w:val="00D64B1E"/>
    <w:rsid w:val="00DA592D"/>
    <w:rsid w:val="00E55D01"/>
    <w:rsid w:val="00E67334"/>
    <w:rsid w:val="00E85E6C"/>
    <w:rsid w:val="00EB0BE5"/>
    <w:rsid w:val="00EF78CD"/>
    <w:rsid w:val="00F26FAD"/>
    <w:rsid w:val="00F33AB2"/>
    <w:rsid w:val="00F633B3"/>
    <w:rsid w:val="00F772D5"/>
    <w:rsid w:val="00FD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D14E404"/>
  <w15:docId w15:val="{2AF958A9-4B67-43CE-BE45-95C126F3C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B60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6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0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0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0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0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0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0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0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0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60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60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0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0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0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0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0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0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60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60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60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6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60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60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60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0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0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609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B6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basedOn w:val="DefaultParagraphFont"/>
    <w:uiPriority w:val="31"/>
    <w:qFormat/>
    <w:rsid w:val="00A93442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3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CD71D-B50D-4BFD-BB47-EF0945D5B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1404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2025-04-19T10:46:00Z</dcterms:created>
  <dcterms:modified xsi:type="dcterms:W3CDTF">2025-04-19T10:46:00Z</dcterms:modified>
</cp:coreProperties>
</file>