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D4" w:rsidRPr="008E268E" w:rsidRDefault="0003074D" w:rsidP="008E268E">
      <w:pPr>
        <w:jc w:val="center"/>
        <w:rPr>
          <w:rFonts w:cs="B Titr"/>
          <w:vertAlign w:val="superscript"/>
          <w:rtl/>
        </w:rPr>
      </w:pPr>
      <w:r w:rsidRPr="0003074D">
        <w:rPr>
          <w:rFonts w:cs="B Nazanin"/>
          <w:noProof/>
          <w:sz w:val="20"/>
          <w:szCs w:val="20"/>
          <w:rtl/>
        </w:rPr>
        <w:pict>
          <v:oval id="_x0000_s1026" style="position:absolute;left:0;text-align:left;margin-left:116.25pt;margin-top:27pt;width:251.25pt;height:92.25pt;z-index:251660288" fillcolor="#960" strokecolor="#630" strokeweight="1pt">
            <v:fill color2="#daeef3 [664]"/>
            <v:shadow on="t" type="perspective" color="#205867 [1608]" opacity=".5" offset="1pt" offset2="-3pt"/>
            <v:textbox style="mso-next-textbox:#_x0000_s1026">
              <w:txbxContent>
                <w:p w:rsidR="00004AD4" w:rsidRPr="004B74DB" w:rsidRDefault="00004AD4" w:rsidP="00004AD4">
                  <w:pPr>
                    <w:jc w:val="center"/>
                    <w:rPr>
                      <w:rFonts w:cs="B Nazanin"/>
                      <w:b/>
                      <w:bCs/>
                      <w:sz w:val="24"/>
                      <w:szCs w:val="24"/>
                    </w:rPr>
                  </w:pPr>
                  <w:r w:rsidRPr="004B74DB">
                    <w:rPr>
                      <w:rFonts w:cs="B Nazanin" w:hint="cs"/>
                      <w:b/>
                      <w:bCs/>
                      <w:sz w:val="24"/>
                      <w:szCs w:val="24"/>
                      <w:rtl/>
                    </w:rPr>
                    <w:t>درخواست گذراندن دوره آموزشی متقاضی در هر مقطعی از گروه آموزشی مربوطه</w:t>
                  </w:r>
                  <w:r w:rsidR="003A1F74">
                    <w:rPr>
                      <w:rFonts w:cs="B Nazanin" w:hint="cs"/>
                      <w:b/>
                      <w:bCs/>
                      <w:sz w:val="24"/>
                      <w:szCs w:val="24"/>
                      <w:rtl/>
                    </w:rPr>
                    <w:t>/مرکز تحقیقات</w:t>
                  </w:r>
                </w:p>
              </w:txbxContent>
            </v:textbox>
            <w10:wrap anchorx="page"/>
          </v:oval>
        </w:pict>
      </w:r>
      <w:r w:rsidR="00B42BEE">
        <w:rPr>
          <w:rFonts w:cs="B Titr" w:hint="cs"/>
          <w:rtl/>
        </w:rPr>
        <w:t xml:space="preserve"> </w:t>
      </w:r>
      <w:r w:rsidR="004E58D4">
        <w:rPr>
          <w:rFonts w:cs="B Titr" w:hint="cs"/>
          <w:rtl/>
        </w:rPr>
        <w:t xml:space="preserve">نمودار گردش </w:t>
      </w:r>
      <w:r w:rsidR="00426491">
        <w:rPr>
          <w:rFonts w:cs="B Titr" w:hint="cs"/>
          <w:rtl/>
        </w:rPr>
        <w:t>کاری</w:t>
      </w:r>
      <w:r w:rsidR="00004AD4" w:rsidRPr="00EC4E7D">
        <w:rPr>
          <w:rFonts w:cs="B Titr" w:hint="cs"/>
          <w:rtl/>
        </w:rPr>
        <w:t xml:space="preserve"> </w:t>
      </w:r>
      <w:r w:rsidR="000B451A">
        <w:rPr>
          <w:rFonts w:cs="B Titr" w:hint="cs"/>
          <w:rtl/>
        </w:rPr>
        <w:t xml:space="preserve">استفاده از </w:t>
      </w:r>
      <w:r w:rsidR="00004AD4">
        <w:rPr>
          <w:rFonts w:cs="B Titr" w:hint="cs"/>
          <w:rtl/>
        </w:rPr>
        <w:t>ماموریت آموزشی</w:t>
      </w:r>
      <w:r w:rsidR="00004AD4" w:rsidRPr="00EC4E7D">
        <w:rPr>
          <w:rFonts w:cs="B Titr" w:hint="cs"/>
          <w:rtl/>
        </w:rPr>
        <w:t xml:space="preserve"> اعضاء هیات علمی دانشگاه علوم پزشکی تبریز</w:t>
      </w:r>
      <w:r w:rsidR="00FA0F47">
        <w:rPr>
          <w:rFonts w:cs="B Titr" w:hint="cs"/>
          <w:rtl/>
        </w:rPr>
        <w:t xml:space="preserve"> </w:t>
      </w:r>
      <w:r w:rsidR="008E268E">
        <w:rPr>
          <w:rFonts w:cs="B Nazanin" w:hint="cs"/>
          <w:sz w:val="18"/>
          <w:szCs w:val="18"/>
          <w:vertAlign w:val="superscript"/>
          <w:rtl/>
        </w:rPr>
        <w:t>1</w:t>
      </w:r>
    </w:p>
    <w:p w:rsidR="00B10C35" w:rsidRDefault="00B10C35" w:rsidP="00004AD4"/>
    <w:p w:rsidR="00B10C35" w:rsidRPr="00B10C35" w:rsidRDefault="0003074D" w:rsidP="00B10C35">
      <w:r>
        <w:rPr>
          <w:noProof/>
          <w:lang w:bidi="ar-SA"/>
        </w:rPr>
        <w:pict>
          <v:roundrect id="_x0000_s1075" style="position:absolute;left:0;text-align:left;margin-left:-42.75pt;margin-top:14.3pt;width:121.5pt;height:198pt;z-index:251704320" arcsize="10923f" fillcolor="#eeece1 [3214]" strokecolor="#630" strokeweight="1pt">
            <v:fill color2="#fbd4b4 [1305]"/>
            <v:shadow on="t" type="perspective" color="#974706 [1609]" opacity=".5" offset="1pt" offset2="-3pt"/>
            <v:textbox style="mso-next-textbox:#_x0000_s1075">
              <w:txbxContent>
                <w:p w:rsidR="004D4CA6" w:rsidRPr="00811123" w:rsidRDefault="00016298" w:rsidP="00D272CE">
                  <w:pPr>
                    <w:pStyle w:val="NoSpacing"/>
                    <w:rPr>
                      <w:rFonts w:cs="B Nazanin"/>
                    </w:rPr>
                  </w:pPr>
                  <w:r>
                    <w:rPr>
                      <w:rFonts w:hint="cs"/>
                      <w:rtl/>
                    </w:rPr>
                    <w:t xml:space="preserve">- </w:t>
                  </w:r>
                  <w:r w:rsidR="00811123">
                    <w:rPr>
                      <w:rFonts w:hint="cs"/>
                      <w:rtl/>
                    </w:rPr>
                    <w:t xml:space="preserve"> </w:t>
                  </w:r>
                  <w:r w:rsidRPr="00811123">
                    <w:rPr>
                      <w:rFonts w:cs="B Nazanin" w:hint="cs"/>
                      <w:rtl/>
                    </w:rPr>
                    <w:t>نامه موافقت گروه و رئیس دانشکده/رئیس مرکز تحقیقات</w:t>
                  </w:r>
                </w:p>
                <w:p w:rsidR="00016298" w:rsidRPr="00811123" w:rsidRDefault="00016298" w:rsidP="00D272CE">
                  <w:pPr>
                    <w:pStyle w:val="NoSpacing"/>
                    <w:rPr>
                      <w:rFonts w:cs="B Nazanin"/>
                    </w:rPr>
                  </w:pPr>
                  <w:r w:rsidRPr="00811123">
                    <w:rPr>
                      <w:rFonts w:cs="B Nazanin" w:hint="cs"/>
                      <w:rtl/>
                    </w:rPr>
                    <w:t xml:space="preserve">- </w:t>
                  </w:r>
                  <w:r w:rsidR="00811123">
                    <w:rPr>
                      <w:rFonts w:cs="B Nazanin" w:hint="cs"/>
                      <w:rtl/>
                    </w:rPr>
                    <w:t xml:space="preserve"> </w:t>
                  </w:r>
                  <w:r w:rsidRPr="00811123">
                    <w:rPr>
                      <w:rFonts w:cs="B Nazanin"/>
                    </w:rPr>
                    <w:t>CV</w:t>
                  </w:r>
                  <w:r w:rsidR="00811123">
                    <w:rPr>
                      <w:rFonts w:cs="B Nazanin" w:hint="cs"/>
                      <w:rtl/>
                    </w:rPr>
                    <w:t xml:space="preserve"> </w:t>
                  </w:r>
                  <w:r w:rsidRPr="00811123">
                    <w:rPr>
                      <w:rFonts w:cs="B Nazanin" w:hint="cs"/>
                      <w:rtl/>
                    </w:rPr>
                    <w:t>متقاضی منضم به مستندات مربوطه</w:t>
                  </w:r>
                </w:p>
                <w:p w:rsidR="00016298" w:rsidRPr="00811123" w:rsidRDefault="00016298" w:rsidP="00D272CE">
                  <w:pPr>
                    <w:pStyle w:val="NoSpacing"/>
                    <w:rPr>
                      <w:rFonts w:cs="B Nazanin"/>
                    </w:rPr>
                  </w:pPr>
                  <w:r w:rsidRPr="00811123">
                    <w:rPr>
                      <w:rFonts w:cs="B Nazanin" w:hint="cs"/>
                      <w:rtl/>
                    </w:rPr>
                    <w:t xml:space="preserve">- </w:t>
                  </w:r>
                  <w:r w:rsidR="00811123">
                    <w:rPr>
                      <w:rFonts w:cs="B Nazanin" w:hint="cs"/>
                      <w:rtl/>
                    </w:rPr>
                    <w:t xml:space="preserve"> </w:t>
                  </w:r>
                  <w:r w:rsidRPr="00811123">
                    <w:rPr>
                      <w:rFonts w:cs="B Nazanin" w:hint="cs"/>
                      <w:rtl/>
                    </w:rPr>
                    <w:t xml:space="preserve">تکمیل فرم های مربوط به هر دوره </w:t>
                  </w:r>
                </w:p>
                <w:p w:rsidR="00016298" w:rsidRPr="00811123" w:rsidRDefault="00016298" w:rsidP="00D272CE">
                  <w:pPr>
                    <w:pStyle w:val="NoSpacing"/>
                    <w:rPr>
                      <w:rFonts w:cs="B Nazanin"/>
                    </w:rPr>
                  </w:pPr>
                  <w:r w:rsidRPr="00811123">
                    <w:rPr>
                      <w:rFonts w:cs="B Nazanin" w:hint="cs"/>
                      <w:rtl/>
                    </w:rPr>
                    <w:t xml:space="preserve">- </w:t>
                  </w:r>
                  <w:r w:rsidR="00811123">
                    <w:rPr>
                      <w:rFonts w:cs="B Nazanin" w:hint="cs"/>
                      <w:rtl/>
                    </w:rPr>
                    <w:t xml:space="preserve"> </w:t>
                  </w:r>
                  <w:r w:rsidRPr="00811123">
                    <w:rPr>
                      <w:rFonts w:cs="B Nazanin" w:hint="cs"/>
                      <w:rtl/>
                    </w:rPr>
                    <w:t>ارائه پذیرش از یکی از کشورها و دانشگاهای معتبر</w:t>
                  </w:r>
                </w:p>
                <w:p w:rsidR="00016298" w:rsidRPr="00811123" w:rsidRDefault="00016298" w:rsidP="00D272CE">
                  <w:pPr>
                    <w:pStyle w:val="NoSpacing"/>
                    <w:rPr>
                      <w:rFonts w:cs="B Nazanin"/>
                    </w:rPr>
                  </w:pPr>
                  <w:r w:rsidRPr="00811123">
                    <w:rPr>
                      <w:rFonts w:cs="B Nazanin" w:hint="cs"/>
                      <w:rtl/>
                    </w:rPr>
                    <w:t xml:space="preserve">- در صورت </w:t>
                  </w:r>
                  <w:proofErr w:type="spellStart"/>
                  <w:r w:rsidRPr="00811123">
                    <w:rPr>
                      <w:rFonts w:cs="B Nazanin"/>
                    </w:rPr>
                    <w:t>Ph.D</w:t>
                  </w:r>
                  <w:proofErr w:type="spellEnd"/>
                  <w:r w:rsidRPr="00811123">
                    <w:rPr>
                      <w:rFonts w:cs="B Nazanin" w:hint="cs"/>
                      <w:rtl/>
                    </w:rPr>
                    <w:t xml:space="preserve"> بودن ارائه گواهی اشتغال به تحصیل</w:t>
                  </w:r>
                </w:p>
              </w:txbxContent>
            </v:textbox>
          </v:roundrect>
        </w:pict>
      </w:r>
    </w:p>
    <w:p w:rsidR="00B10C35" w:rsidRPr="00B10C35" w:rsidRDefault="00B10C35" w:rsidP="00B10C35"/>
    <w:p w:rsidR="00B10C35" w:rsidRPr="00B10C35" w:rsidRDefault="0003074D" w:rsidP="00B10C35">
      <w:r w:rsidRPr="0003074D">
        <w:rPr>
          <w:rFonts w:cs="B Titr"/>
          <w:noProof/>
        </w:rPr>
        <w:pict>
          <v:shapetype id="_x0000_t32" coordsize="21600,21600" o:spt="32" o:oned="t" path="m,l21600,21600e" filled="f">
            <v:path arrowok="t" fillok="f" o:connecttype="none"/>
            <o:lock v:ext="edit" shapetype="t"/>
          </v:shapetype>
          <v:shape id="_x0000_s1028" type="#_x0000_t32" style="position:absolute;left:0;text-align:left;margin-left:234pt;margin-top:10.65pt;width:0;height:15.75pt;z-index:251662336" o:connectortype="straight">
            <v:stroke endarrow="block"/>
            <w10:wrap anchorx="page"/>
          </v:shape>
        </w:pict>
      </w:r>
    </w:p>
    <w:p w:rsidR="00B10C35" w:rsidRPr="00B10C35" w:rsidRDefault="0003074D" w:rsidP="003E1CEC">
      <w:pPr>
        <w:tabs>
          <w:tab w:val="right" w:pos="9360"/>
        </w:tabs>
      </w:pPr>
      <w:r w:rsidRPr="0003074D">
        <w:rPr>
          <w:rFonts w:cs="B Titr"/>
          <w:noProof/>
          <w:lang w:bidi="ar-SA"/>
        </w:rPr>
        <w:pict>
          <v:rect id="_x0000_s1034" style="position:absolute;left:0;text-align:left;margin-left:93.75pt;margin-top:.2pt;width:327.75pt;height:53.25pt;z-index:251668480" fillcolor="white [3201]" strokecolor="#630" strokeweight="2.5pt">
            <v:shadow color="#868686"/>
            <v:textbox style="mso-next-textbox:#_x0000_s1034">
              <w:txbxContent>
                <w:p w:rsidR="00004AD4" w:rsidRPr="004B74DB" w:rsidRDefault="00004AD4" w:rsidP="003A1F74">
                  <w:pPr>
                    <w:jc w:val="center"/>
                    <w:rPr>
                      <w:rFonts w:cs="B Nazanin"/>
                      <w:sz w:val="24"/>
                      <w:szCs w:val="24"/>
                    </w:rPr>
                  </w:pPr>
                  <w:r w:rsidRPr="004B74DB">
                    <w:rPr>
                      <w:rFonts w:cs="B Nazanin" w:hint="cs"/>
                      <w:sz w:val="24"/>
                      <w:szCs w:val="24"/>
                      <w:rtl/>
                    </w:rPr>
                    <w:t>معرفی متقاضی برای استفاده از دوره آموزشی از طریق دانشکده</w:t>
                  </w:r>
                  <w:r w:rsidR="003A1F74">
                    <w:rPr>
                      <w:rFonts w:cs="B Nazanin" w:hint="cs"/>
                      <w:sz w:val="24"/>
                      <w:szCs w:val="24"/>
                      <w:rtl/>
                    </w:rPr>
                    <w:t>/ مرکز تحقیقات</w:t>
                  </w:r>
                  <w:r w:rsidRPr="004B74DB">
                    <w:rPr>
                      <w:rFonts w:cs="B Nazanin" w:hint="cs"/>
                      <w:sz w:val="24"/>
                      <w:szCs w:val="24"/>
                      <w:rtl/>
                    </w:rPr>
                    <w:t xml:space="preserve"> به اداره بورس معاونت تحقیقات و فناوری دانشگاه  </w:t>
                  </w:r>
                  <w:r w:rsidR="003A1F74">
                    <w:rPr>
                      <w:rFonts w:cs="B Nazanin" w:hint="cs"/>
                      <w:sz w:val="24"/>
                      <w:szCs w:val="24"/>
                      <w:rtl/>
                    </w:rPr>
                    <w:t>همراه با مستندات و مدارک مورد نیاز</w:t>
                  </w:r>
                </w:p>
              </w:txbxContent>
            </v:textbox>
            <w10:wrap anchorx="page"/>
          </v:rect>
        </w:pict>
      </w:r>
      <w:r w:rsidR="003E1CEC">
        <w:rPr>
          <w:rtl/>
        </w:rPr>
        <w:tab/>
      </w:r>
    </w:p>
    <w:p w:rsidR="00B10C35" w:rsidRPr="00B10C35" w:rsidRDefault="0003074D" w:rsidP="00B10C35">
      <w:r>
        <w:rPr>
          <w:noProof/>
          <w:lang w:bidi="ar-SA"/>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6" type="#_x0000_t66" style="position:absolute;left:0;text-align:left;margin-left:78.75pt;margin-top:2.5pt;width:15pt;height:7.15pt;z-index:251705344" fillcolor="#960"/>
        </w:pict>
      </w:r>
    </w:p>
    <w:p w:rsidR="00B10C35" w:rsidRPr="00B10C35" w:rsidRDefault="0003074D" w:rsidP="00F371CB">
      <w:r w:rsidRPr="0003074D">
        <w:rPr>
          <w:rFonts w:cs="B Titr"/>
          <w:noProof/>
          <w:lang w:bidi="ar-SA"/>
        </w:rPr>
        <w:pict>
          <v:rect id="_x0000_s1035" style="position:absolute;left:0;text-align:left;margin-left:101.25pt;margin-top:17.65pt;width:270pt;height:44.25pt;z-index:251669504" fillcolor="white [3201]" strokecolor="#630" strokeweight="2.5pt">
            <v:shadow color="#868686"/>
            <v:textbox style="mso-next-textbox:#_x0000_s1035">
              <w:txbxContent>
                <w:p w:rsidR="00004AD4" w:rsidRPr="004B74DB" w:rsidRDefault="00004AD4" w:rsidP="000048E3">
                  <w:pPr>
                    <w:jc w:val="center"/>
                    <w:rPr>
                      <w:rFonts w:cs="B Nazanin"/>
                      <w:sz w:val="24"/>
                      <w:szCs w:val="24"/>
                    </w:rPr>
                  </w:pPr>
                  <w:r w:rsidRPr="004B74DB">
                    <w:rPr>
                      <w:rFonts w:cs="B Nazanin" w:hint="cs"/>
                      <w:sz w:val="24"/>
                      <w:szCs w:val="24"/>
                      <w:rtl/>
                    </w:rPr>
                    <w:t xml:space="preserve">ارجاع </w:t>
                  </w:r>
                  <w:r w:rsidR="00E704F8">
                    <w:rPr>
                      <w:rFonts w:cs="B Nazanin" w:hint="cs"/>
                      <w:sz w:val="24"/>
                      <w:szCs w:val="24"/>
                      <w:rtl/>
                    </w:rPr>
                    <w:t xml:space="preserve">تقاضا </w:t>
                  </w:r>
                  <w:r w:rsidRPr="004B74DB">
                    <w:rPr>
                      <w:rFonts w:cs="B Nazanin" w:hint="cs"/>
                      <w:sz w:val="24"/>
                      <w:szCs w:val="24"/>
                      <w:rtl/>
                    </w:rPr>
                    <w:t xml:space="preserve">به کارشناس  </w:t>
                  </w:r>
                  <w:r w:rsidR="000048E3">
                    <w:rPr>
                      <w:rFonts w:cs="B Nazanin" w:hint="cs"/>
                      <w:sz w:val="24"/>
                      <w:szCs w:val="24"/>
                      <w:rtl/>
                    </w:rPr>
                    <w:t>بورس</w:t>
                  </w:r>
                  <w:r w:rsidRPr="004B74DB">
                    <w:rPr>
                      <w:rFonts w:cs="B Nazanin" w:hint="cs"/>
                      <w:sz w:val="24"/>
                      <w:szCs w:val="24"/>
                      <w:rtl/>
                    </w:rPr>
                    <w:t xml:space="preserve"> جهت بررسی مدارک و طرح در شورای بورس دانشگاه</w:t>
                  </w:r>
                </w:p>
              </w:txbxContent>
            </v:textbox>
            <w10:wrap anchorx="page"/>
          </v:rect>
        </w:pict>
      </w:r>
      <w:r w:rsidRPr="0003074D">
        <w:rPr>
          <w:rFonts w:cs="B Titr"/>
          <w:noProof/>
        </w:rPr>
        <w:pict>
          <v:shape id="_x0000_s1029" type="#_x0000_t32" style="position:absolute;left:0;text-align:left;margin-left:237pt;margin-top:3.35pt;width:0;height:15pt;z-index:251663360" o:connectortype="straight">
            <v:stroke endarrow="block"/>
            <w10:wrap anchorx="page"/>
          </v:shape>
        </w:pict>
      </w:r>
    </w:p>
    <w:p w:rsidR="00F371CB" w:rsidRDefault="00F371CB" w:rsidP="00B10C35">
      <w:pPr>
        <w:rPr>
          <w:rtl/>
        </w:rPr>
      </w:pPr>
    </w:p>
    <w:p w:rsidR="00F371CB" w:rsidRDefault="0003074D" w:rsidP="00B10C35">
      <w:pPr>
        <w:rPr>
          <w:rtl/>
        </w:rPr>
      </w:pPr>
      <w:r w:rsidRPr="0003074D">
        <w:rPr>
          <w:rFonts w:cs="B Titr"/>
          <w:noProof/>
          <w:rtl/>
          <w:lang w:bidi="ar-SA"/>
        </w:rPr>
        <w:pict>
          <v:shape id="_x0000_s1036" type="#_x0000_t32" style="position:absolute;left:0;text-align:left;margin-left:234.75pt;margin-top:11.15pt;width:0;height:15pt;z-index:251670528" o:connectortype="straight">
            <v:stroke endarrow="block"/>
            <w10:wrap anchorx="page"/>
          </v:shape>
        </w:pict>
      </w:r>
    </w:p>
    <w:p w:rsidR="00F371CB" w:rsidRDefault="0003074D" w:rsidP="00B10C35">
      <w:r w:rsidRPr="0003074D">
        <w:rPr>
          <w:rFonts w:cs="B Titr"/>
          <w:noProof/>
        </w:rPr>
        <w:pict>
          <v:shapetype id="_x0000_t4" coordsize="21600,21600" o:spt="4" path="m10800,l,10800,10800,21600,21600,10800xe">
            <v:stroke joinstyle="miter"/>
            <v:path gradientshapeok="t" o:connecttype="rect" textboxrect="5400,5400,16200,16200"/>
          </v:shapetype>
          <v:shape id="_x0000_s1030" type="#_x0000_t4" style="position:absolute;left:0;text-align:left;margin-left:124.5pt;margin-top:1.2pt;width:220.5pt;height:99.35pt;z-index:251664384" fillcolor="#fabf8f [1945]" strokecolor="#630" strokeweight="1pt">
            <v:fill color2="#eaf1dd [662]"/>
            <v:shadow on="t" type="perspective" color="#4e6128 [1606]" opacity=".5" offset="1pt" offset2="-3pt"/>
            <v:textbox style="mso-next-textbox:#_x0000_s1030">
              <w:txbxContent>
                <w:p w:rsidR="00004AD4" w:rsidRPr="00D272CE" w:rsidRDefault="00004AD4" w:rsidP="00D272CE">
                  <w:pPr>
                    <w:pStyle w:val="NoSpacing"/>
                    <w:jc w:val="center"/>
                    <w:rPr>
                      <w:rFonts w:cs="B Nazanin"/>
                      <w:b/>
                      <w:bCs/>
                      <w:sz w:val="20"/>
                      <w:szCs w:val="20"/>
                    </w:rPr>
                  </w:pPr>
                  <w:r w:rsidRPr="00D272CE">
                    <w:rPr>
                      <w:rFonts w:cs="B Nazanin" w:hint="cs"/>
                      <w:b/>
                      <w:bCs/>
                      <w:sz w:val="20"/>
                      <w:szCs w:val="20"/>
                      <w:rtl/>
                    </w:rPr>
                    <w:t>آیا در شورای بورس با درخواست متقاضی موافقت به عمل آمده است؟</w:t>
                  </w:r>
                </w:p>
              </w:txbxContent>
            </v:textbox>
            <w10:wrap anchorx="page"/>
          </v:shape>
        </w:pict>
      </w:r>
    </w:p>
    <w:p w:rsidR="005D52A8" w:rsidRDefault="00B10C35" w:rsidP="00D272CE">
      <w:pPr>
        <w:tabs>
          <w:tab w:val="left" w:pos="1590"/>
          <w:tab w:val="left" w:pos="6870"/>
          <w:tab w:val="left" w:pos="8070"/>
        </w:tabs>
        <w:rPr>
          <w:b/>
          <w:bCs/>
          <w:sz w:val="24"/>
          <w:szCs w:val="24"/>
        </w:rPr>
      </w:pPr>
      <w:r>
        <w:rPr>
          <w:rtl/>
        </w:rPr>
        <w:tab/>
      </w:r>
      <w:r w:rsidR="00D272CE">
        <w:rPr>
          <w:rFonts w:hint="cs"/>
          <w:rtl/>
        </w:rPr>
        <w:t xml:space="preserve">          </w:t>
      </w:r>
      <w:r w:rsidRPr="00B10C35">
        <w:rPr>
          <w:rFonts w:hint="cs"/>
          <w:b/>
          <w:bCs/>
          <w:sz w:val="24"/>
          <w:szCs w:val="24"/>
          <w:rtl/>
        </w:rPr>
        <w:t>بلی</w:t>
      </w:r>
      <w:r>
        <w:rPr>
          <w:b/>
          <w:bCs/>
          <w:sz w:val="24"/>
          <w:szCs w:val="24"/>
          <w:rtl/>
        </w:rPr>
        <w:tab/>
      </w:r>
      <w:r w:rsidR="00D272CE">
        <w:rPr>
          <w:rFonts w:hint="cs"/>
          <w:b/>
          <w:bCs/>
          <w:sz w:val="24"/>
          <w:szCs w:val="24"/>
          <w:rtl/>
        </w:rPr>
        <w:t xml:space="preserve">    </w:t>
      </w:r>
      <w:r>
        <w:rPr>
          <w:rFonts w:hint="cs"/>
          <w:b/>
          <w:bCs/>
          <w:sz w:val="24"/>
          <w:szCs w:val="24"/>
          <w:rtl/>
        </w:rPr>
        <w:t>خیر</w:t>
      </w:r>
    </w:p>
    <w:p w:rsidR="005D52A8" w:rsidRPr="005D52A8" w:rsidRDefault="0003074D" w:rsidP="005D52A8">
      <w:pPr>
        <w:rPr>
          <w:sz w:val="24"/>
          <w:szCs w:val="24"/>
        </w:rPr>
      </w:pPr>
      <w:r w:rsidRPr="0003074D">
        <w:rPr>
          <w:rFonts w:cs="B Titr"/>
          <w:noProof/>
        </w:rPr>
        <w:pict>
          <v:shape id="_x0000_s1033" type="#_x0000_t32" style="position:absolute;left:0;text-align:left;margin-left:366pt;margin-top:-.6pt;width:.75pt;height:28.1pt;flip:x;z-index:251667456" o:connectortype="straight" strokecolor="black [3213]" strokeweight=".25pt">
            <v:stroke endarrow="block"/>
            <v:shadow color="#868686"/>
            <w10:wrap anchorx="page"/>
          </v:shape>
        </w:pict>
      </w:r>
      <w:r w:rsidRPr="0003074D">
        <w:rPr>
          <w:rFonts w:cs="B Titr"/>
          <w:noProof/>
          <w:lang w:bidi="ar-SA"/>
        </w:rPr>
        <w:pict>
          <v:oval id="_x0000_s1037" style="position:absolute;left:0;text-align:left;margin-left:-25.5pt;margin-top:13.7pt;width:170.25pt;height:92.55pt;z-index:251671552" fillcolor="#fabf8f [1945]" strokecolor="#d99594 [1941]" strokeweight="1pt">
            <v:fill color2="#f2dbdb [661]"/>
            <v:shadow on="t" type="perspective" color="#622423 [1605]" opacity=".5" offset="1pt" offset2="-3pt"/>
            <v:textbox>
              <w:txbxContent>
                <w:p w:rsidR="00B10C35" w:rsidRPr="004B74DB" w:rsidRDefault="00B10C35" w:rsidP="00B10C35">
                  <w:pPr>
                    <w:jc w:val="center"/>
                    <w:rPr>
                      <w:rFonts w:cs="B Nazanin"/>
                      <w:sz w:val="24"/>
                      <w:szCs w:val="24"/>
                    </w:rPr>
                  </w:pPr>
                  <w:r w:rsidRPr="004B74DB">
                    <w:rPr>
                      <w:rFonts w:cs="B Nazanin" w:hint="cs"/>
                      <w:sz w:val="24"/>
                      <w:szCs w:val="24"/>
                      <w:rtl/>
                    </w:rPr>
                    <w:t>اعلام مخالفت با دوره</w:t>
                  </w:r>
                  <w:r w:rsidR="00496C6F">
                    <w:rPr>
                      <w:rFonts w:cs="B Nazanin" w:hint="cs"/>
                      <w:sz w:val="24"/>
                      <w:szCs w:val="24"/>
                      <w:rtl/>
                    </w:rPr>
                    <w:t xml:space="preserve"> و</w:t>
                  </w:r>
                  <w:r w:rsidR="000048E3">
                    <w:rPr>
                      <w:rFonts w:cs="B Nazanin" w:hint="cs"/>
                      <w:sz w:val="24"/>
                      <w:szCs w:val="24"/>
                      <w:rtl/>
                    </w:rPr>
                    <w:t xml:space="preserve"> ابلاغ</w:t>
                  </w:r>
                  <w:r w:rsidRPr="004B74DB">
                    <w:rPr>
                      <w:rFonts w:cs="B Nazanin" w:hint="cs"/>
                      <w:sz w:val="24"/>
                      <w:szCs w:val="24"/>
                      <w:rtl/>
                    </w:rPr>
                    <w:t xml:space="preserve"> به دانشکده مربوطه</w:t>
                  </w:r>
                  <w:r w:rsidR="00496C6F">
                    <w:rPr>
                      <w:rFonts w:cs="B Nazanin" w:hint="cs"/>
                      <w:sz w:val="24"/>
                      <w:szCs w:val="24"/>
                      <w:rtl/>
                    </w:rPr>
                    <w:t xml:space="preserve"> توسط کارشناس بورس</w:t>
                  </w:r>
                  <w:r w:rsidRPr="004B74DB">
                    <w:rPr>
                      <w:rFonts w:cs="B Nazanin" w:hint="cs"/>
                      <w:sz w:val="24"/>
                      <w:szCs w:val="24"/>
                      <w:rtl/>
                    </w:rPr>
                    <w:t xml:space="preserve"> </w:t>
                  </w:r>
                </w:p>
              </w:txbxContent>
            </v:textbox>
            <w10:wrap anchorx="page"/>
          </v:oval>
        </w:pict>
      </w:r>
      <w:r w:rsidRPr="0003074D">
        <w:rPr>
          <w:rFonts w:cs="B Titr"/>
          <w:noProof/>
          <w:lang w:bidi="ar-SA"/>
        </w:rPr>
        <w:pict>
          <v:shape id="_x0000_s1038" type="#_x0000_t32" style="position:absolute;left:0;text-align:left;margin-left:71.25pt;margin-top:-.6pt;width:0;height:15pt;z-index:251672576" o:connectortype="straight" strokecolor="black [3213]" strokeweight=".25pt">
            <v:stroke endarrow="block"/>
            <v:shadow color="#868686"/>
            <w10:wrap anchorx="page"/>
          </v:shape>
        </w:pict>
      </w:r>
      <w:r w:rsidRPr="0003074D">
        <w:rPr>
          <w:rFonts w:cs="B Titr"/>
          <w:noProof/>
        </w:rPr>
        <w:pict>
          <v:shape id="_x0000_s1031" type="#_x0000_t32" style="position:absolute;left:0;text-align:left;margin-left:71.25pt;margin-top:-.6pt;width:52.5pt;height:0;flip:x;z-index:251665408" o:connectortype="straight" strokecolor="black [3213]" strokeweight=".25pt">
            <v:shadow color="#868686"/>
            <w10:wrap anchorx="page"/>
          </v:shape>
        </w:pict>
      </w:r>
      <w:r w:rsidRPr="0003074D">
        <w:rPr>
          <w:rFonts w:cs="B Titr"/>
          <w:noProof/>
        </w:rPr>
        <w:pict>
          <v:shape id="_x0000_s1032" type="#_x0000_t32" style="position:absolute;left:0;text-align:left;margin-left:345pt;margin-top:-.6pt;width:21pt;height:.05pt;z-index:251666432" o:connectortype="straight" strokecolor="black [3213]" strokeweight=".25pt">
            <v:shadow color="#868686"/>
            <w10:wrap anchorx="page"/>
          </v:shape>
        </w:pict>
      </w:r>
    </w:p>
    <w:p w:rsidR="005D52A8" w:rsidRPr="005D52A8" w:rsidRDefault="0003074D" w:rsidP="005D52A8">
      <w:pPr>
        <w:rPr>
          <w:sz w:val="24"/>
          <w:szCs w:val="24"/>
        </w:rPr>
      </w:pPr>
      <w:r w:rsidRPr="0003074D">
        <w:rPr>
          <w:rFonts w:cs="B Titr"/>
          <w:noProof/>
          <w:lang w:bidi="ar-SA"/>
        </w:rPr>
        <w:pict>
          <v:rect id="_x0000_s1039" style="position:absolute;left:0;text-align:left;margin-left:288.75pt;margin-top:.65pt;width:225pt;height:57.8pt;z-index:251673600" fillcolor="white [3201]" strokecolor="#17365d [2415]" strokeweight="2.5pt">
            <v:shadow color="#868686"/>
            <v:textbox>
              <w:txbxContent>
                <w:p w:rsidR="005072A7" w:rsidRPr="00463E84" w:rsidRDefault="005072A7" w:rsidP="00AF7D35">
                  <w:pPr>
                    <w:pStyle w:val="NoSpacing"/>
                    <w:jc w:val="center"/>
                    <w:rPr>
                      <w:rFonts w:cs="B Nazanin"/>
                    </w:rPr>
                  </w:pPr>
                  <w:r w:rsidRPr="00463E84">
                    <w:rPr>
                      <w:rFonts w:cs="B Nazanin" w:hint="cs"/>
                      <w:rtl/>
                    </w:rPr>
                    <w:t xml:space="preserve">اعلام موافقت </w:t>
                  </w:r>
                  <w:r w:rsidR="00AF7D35">
                    <w:rPr>
                      <w:rFonts w:cs="B Nazanin" w:hint="cs"/>
                      <w:rtl/>
                    </w:rPr>
                    <w:t xml:space="preserve">دوره </w:t>
                  </w:r>
                  <w:r w:rsidRPr="00463E84">
                    <w:rPr>
                      <w:rFonts w:cs="B Nazanin" w:hint="cs"/>
                      <w:rtl/>
                    </w:rPr>
                    <w:t>به دانشکده</w:t>
                  </w:r>
                  <w:r w:rsidR="00D272CE" w:rsidRPr="00463E84">
                    <w:rPr>
                      <w:rFonts w:cs="B Nazanin" w:hint="cs"/>
                      <w:rtl/>
                    </w:rPr>
                    <w:t>/ مرکز ت</w:t>
                  </w:r>
                  <w:r w:rsidR="00AF7D35">
                    <w:rPr>
                      <w:rFonts w:cs="B Nazanin" w:hint="cs"/>
                      <w:rtl/>
                    </w:rPr>
                    <w:t>ح</w:t>
                  </w:r>
                  <w:r w:rsidR="00D272CE" w:rsidRPr="00463E84">
                    <w:rPr>
                      <w:rFonts w:cs="B Nazanin" w:hint="cs"/>
                      <w:rtl/>
                    </w:rPr>
                    <w:t>قیقات</w:t>
                  </w:r>
                  <w:r w:rsidRPr="00463E84">
                    <w:rPr>
                      <w:rFonts w:cs="B Nazanin" w:hint="cs"/>
                      <w:rtl/>
                    </w:rPr>
                    <w:t xml:space="preserve"> مربوطه و مراجعه </w:t>
                  </w:r>
                  <w:r w:rsidR="00D272CE" w:rsidRPr="00463E84">
                    <w:rPr>
                      <w:rFonts w:cs="B Nazanin" w:hint="cs"/>
                      <w:rtl/>
                    </w:rPr>
                    <w:t xml:space="preserve">فرد متقاضی </w:t>
                  </w:r>
                  <w:r w:rsidRPr="00463E84">
                    <w:rPr>
                      <w:rFonts w:cs="B Nazanin" w:hint="cs"/>
                      <w:rtl/>
                    </w:rPr>
                    <w:t>به اداره بورس برای سپردن</w:t>
                  </w:r>
                  <w:r w:rsidR="00DC31B7" w:rsidRPr="00463E84">
                    <w:rPr>
                      <w:rFonts w:cs="B Nazanin" w:hint="cs"/>
                      <w:rtl/>
                    </w:rPr>
                    <w:t xml:space="preserve"> تعهد</w:t>
                  </w:r>
                  <w:r w:rsidRPr="00463E84">
                    <w:rPr>
                      <w:rFonts w:cs="B Nazanin" w:hint="cs"/>
                      <w:rtl/>
                    </w:rPr>
                    <w:t xml:space="preserve"> </w:t>
                  </w:r>
                  <w:r w:rsidR="00D272CE" w:rsidRPr="00463E84">
                    <w:rPr>
                      <w:rFonts w:cs="B Nazanin" w:hint="cs"/>
                      <w:rtl/>
                    </w:rPr>
                    <w:t>مورد نیاز</w:t>
                  </w:r>
                  <w:r w:rsidRPr="00463E84">
                    <w:rPr>
                      <w:rFonts w:cs="B Nazanin" w:hint="cs"/>
                      <w:rtl/>
                    </w:rPr>
                    <w:t xml:space="preserve"> مربوطه</w:t>
                  </w:r>
                </w:p>
              </w:txbxContent>
            </v:textbox>
            <w10:wrap anchorx="page"/>
          </v:rect>
        </w:pict>
      </w:r>
    </w:p>
    <w:p w:rsidR="005D52A8" w:rsidRDefault="00D272CE" w:rsidP="00D272CE">
      <w:pPr>
        <w:tabs>
          <w:tab w:val="left" w:pos="4215"/>
        </w:tabs>
        <w:rPr>
          <w:sz w:val="24"/>
          <w:szCs w:val="24"/>
          <w:rtl/>
        </w:rPr>
      </w:pPr>
      <w:r>
        <w:rPr>
          <w:sz w:val="24"/>
          <w:szCs w:val="24"/>
          <w:rtl/>
        </w:rPr>
        <w:tab/>
      </w:r>
    </w:p>
    <w:p w:rsidR="00D272CE" w:rsidRDefault="0003074D" w:rsidP="001D4C8A">
      <w:pPr>
        <w:tabs>
          <w:tab w:val="left" w:pos="1350"/>
        </w:tabs>
        <w:rPr>
          <w:sz w:val="24"/>
          <w:szCs w:val="24"/>
          <w:rtl/>
        </w:rPr>
      </w:pPr>
      <w:r w:rsidRPr="0003074D">
        <w:rPr>
          <w:rFonts w:cs="B Titr"/>
          <w:noProof/>
          <w:rtl/>
          <w:lang w:bidi="ar-SA"/>
        </w:rPr>
        <w:pict>
          <v:rect id="_x0000_s1040" style="position:absolute;left:0;text-align:left;margin-left:208.5pt;margin-top:20pt;width:309.75pt;height:33.35pt;z-index:251674624" fillcolor="white [3201]" strokecolor="#17365d [2415]" strokeweight="2.5pt">
            <v:shadow color="#868686"/>
            <v:textbox style="mso-next-textbox:#_x0000_s1040">
              <w:txbxContent>
                <w:p w:rsidR="005072A7" w:rsidRPr="001D4C8A" w:rsidRDefault="005072A7" w:rsidP="008E268E">
                  <w:pPr>
                    <w:pStyle w:val="NoSpacing"/>
                    <w:jc w:val="center"/>
                    <w:rPr>
                      <w:rFonts w:cs="B Nazanin"/>
                      <w:vertAlign w:val="superscript"/>
                    </w:rPr>
                  </w:pPr>
                  <w:r w:rsidRPr="00463E84">
                    <w:rPr>
                      <w:rFonts w:cs="B Nazanin" w:hint="cs"/>
                      <w:rtl/>
                    </w:rPr>
                    <w:t xml:space="preserve">معرفی </w:t>
                  </w:r>
                  <w:r w:rsidR="00463E84" w:rsidRPr="00463E84">
                    <w:rPr>
                      <w:rFonts w:cs="B Nazanin" w:hint="cs"/>
                      <w:rtl/>
                    </w:rPr>
                    <w:t xml:space="preserve">متقاضی </w:t>
                  </w:r>
                  <w:r w:rsidRPr="00463E84">
                    <w:rPr>
                      <w:rFonts w:cs="B Nazanin" w:hint="cs"/>
                      <w:rtl/>
                    </w:rPr>
                    <w:t xml:space="preserve">به امور حقوقی دانشگاه برای اخذ تعهد با توجه به دوره آموزشی </w:t>
                  </w:r>
                  <w:r w:rsidRPr="00463E84">
                    <w:rPr>
                      <w:rFonts w:cs="B Nazanin" w:hint="cs"/>
                      <w:rtl/>
                    </w:rPr>
                    <w:t>مربوطه</w:t>
                  </w:r>
                  <w:r w:rsidR="008E268E">
                    <w:rPr>
                      <w:rFonts w:cs="B Nazanin" w:hint="cs"/>
                      <w:vertAlign w:val="superscript"/>
                      <w:rtl/>
                    </w:rPr>
                    <w:t>2</w:t>
                  </w:r>
                </w:p>
              </w:txbxContent>
            </v:textbox>
            <w10:wrap anchorx="page"/>
          </v:rect>
        </w:pict>
      </w:r>
      <w:r w:rsidRPr="0003074D">
        <w:rPr>
          <w:rFonts w:cs="B Titr"/>
          <w:noProof/>
          <w:rtl/>
          <w:lang w:bidi="ar-SA"/>
        </w:rPr>
        <w:pict>
          <v:shape id="_x0000_s1041" type="#_x0000_t32" style="position:absolute;left:0;text-align:left;margin-left:384.75pt;margin-top:5pt;width:0;height:15pt;z-index:251675648" o:connectortype="straight">
            <v:stroke endarrow="block"/>
            <w10:wrap anchorx="page"/>
          </v:shape>
        </w:pict>
      </w:r>
      <w:r w:rsidR="00201764">
        <w:rPr>
          <w:rFonts w:hint="cs"/>
          <w:sz w:val="24"/>
          <w:szCs w:val="24"/>
          <w:rtl/>
        </w:rPr>
        <w:t xml:space="preserve">                                                               </w:t>
      </w:r>
      <w:r w:rsidR="00D272CE">
        <w:rPr>
          <w:sz w:val="24"/>
          <w:szCs w:val="24"/>
          <w:rtl/>
        </w:rPr>
        <w:tab/>
      </w:r>
    </w:p>
    <w:p w:rsidR="00D272CE" w:rsidRDefault="00D272CE" w:rsidP="00D272CE">
      <w:pPr>
        <w:tabs>
          <w:tab w:val="left" w:pos="1350"/>
        </w:tabs>
        <w:rPr>
          <w:sz w:val="24"/>
          <w:szCs w:val="24"/>
          <w:rtl/>
        </w:rPr>
      </w:pPr>
    </w:p>
    <w:p w:rsidR="00D272CE" w:rsidRDefault="0003074D" w:rsidP="00D272CE">
      <w:pPr>
        <w:tabs>
          <w:tab w:val="left" w:pos="2865"/>
        </w:tabs>
        <w:rPr>
          <w:sz w:val="24"/>
          <w:szCs w:val="24"/>
          <w:rtl/>
        </w:rPr>
      </w:pPr>
      <w:r w:rsidRPr="0003074D">
        <w:rPr>
          <w:rFonts w:cs="B Titr"/>
          <w:noProof/>
          <w:rtl/>
          <w:lang w:bidi="ar-SA"/>
        </w:rPr>
        <w:pict>
          <v:rect id="_x0000_s1043" style="position:absolute;left:0;text-align:left;margin-left:201.75pt;margin-top:16.95pt;width:309.75pt;height:47.95pt;z-index:251677696" fillcolor="white [3201]" strokecolor="#17365d [2415]" strokeweight="2.5pt">
            <v:shadow color="#868686"/>
            <v:textbox>
              <w:txbxContent>
                <w:p w:rsidR="00D72D80" w:rsidRPr="00A43917" w:rsidRDefault="00D72D80" w:rsidP="00463E84">
                  <w:pPr>
                    <w:jc w:val="center"/>
                    <w:rPr>
                      <w:rFonts w:cs="B Nazanin"/>
                      <w:sz w:val="24"/>
                      <w:szCs w:val="24"/>
                    </w:rPr>
                  </w:pPr>
                  <w:r w:rsidRPr="00A43917">
                    <w:rPr>
                      <w:rFonts w:cs="B Nazanin" w:hint="cs"/>
                      <w:sz w:val="24"/>
                      <w:szCs w:val="24"/>
                      <w:rtl/>
                    </w:rPr>
                    <w:t>درخواست صدور حکم ماموریت آموزشی از دانشکده</w:t>
                  </w:r>
                  <w:r w:rsidR="00463E84">
                    <w:rPr>
                      <w:rFonts w:cs="B Nazanin" w:hint="cs"/>
                      <w:sz w:val="24"/>
                      <w:szCs w:val="24"/>
                      <w:rtl/>
                    </w:rPr>
                    <w:t>/ مرکز تحقیقات</w:t>
                  </w:r>
                  <w:r w:rsidRPr="00A43917">
                    <w:rPr>
                      <w:rFonts w:cs="B Nazanin" w:hint="cs"/>
                      <w:sz w:val="24"/>
                      <w:szCs w:val="24"/>
                      <w:rtl/>
                    </w:rPr>
                    <w:t xml:space="preserve"> مربوطه</w:t>
                  </w:r>
                  <w:r w:rsidR="00463E84">
                    <w:rPr>
                      <w:rFonts w:cs="B Nazanin" w:hint="cs"/>
                      <w:sz w:val="24"/>
                      <w:szCs w:val="24"/>
                      <w:rtl/>
                    </w:rPr>
                    <w:t xml:space="preserve"> توسط اداره بورس </w:t>
                  </w:r>
                  <w:r w:rsidRPr="00A43917">
                    <w:rPr>
                      <w:rFonts w:cs="B Nazanin" w:hint="cs"/>
                      <w:sz w:val="24"/>
                      <w:szCs w:val="24"/>
                      <w:rtl/>
                    </w:rPr>
                    <w:t xml:space="preserve">با توجه به نوع دوره آموزشی </w:t>
                  </w:r>
                </w:p>
              </w:txbxContent>
            </v:textbox>
            <w10:wrap anchorx="page"/>
          </v:rect>
        </w:pict>
      </w:r>
      <w:r w:rsidRPr="0003074D">
        <w:rPr>
          <w:rFonts w:cs="B Titr"/>
          <w:noProof/>
          <w:rtl/>
          <w:lang w:bidi="ar-SA"/>
        </w:rPr>
        <w:pict>
          <v:shape id="_x0000_s1044" type="#_x0000_t32" style="position:absolute;left:0;text-align:left;margin-left:387.75pt;margin-top:1.25pt;width:0;height:15pt;z-index:251678720" o:connectortype="straight">
            <v:stroke endarrow="block"/>
            <w10:wrap anchorx="page"/>
          </v:shape>
        </w:pict>
      </w:r>
      <w:r w:rsidR="00D272CE">
        <w:rPr>
          <w:sz w:val="24"/>
          <w:szCs w:val="24"/>
          <w:rtl/>
        </w:rPr>
        <w:tab/>
      </w:r>
    </w:p>
    <w:p w:rsidR="00D272CE" w:rsidRDefault="00D272CE" w:rsidP="00D272CE">
      <w:pPr>
        <w:tabs>
          <w:tab w:val="left" w:pos="2865"/>
        </w:tabs>
        <w:rPr>
          <w:sz w:val="24"/>
          <w:szCs w:val="24"/>
          <w:rtl/>
        </w:rPr>
      </w:pPr>
    </w:p>
    <w:p w:rsidR="00D34F0D" w:rsidRDefault="0003074D" w:rsidP="00D272CE">
      <w:pPr>
        <w:tabs>
          <w:tab w:val="left" w:pos="2865"/>
        </w:tabs>
        <w:rPr>
          <w:sz w:val="24"/>
          <w:szCs w:val="24"/>
          <w:rtl/>
        </w:rPr>
      </w:pPr>
      <w:r w:rsidRPr="0003074D">
        <w:rPr>
          <w:rFonts w:cs="B Titr"/>
          <w:noProof/>
          <w:rtl/>
          <w:lang w:bidi="ar-SA"/>
        </w:rPr>
        <w:pict>
          <v:shape id="_x0000_s1047" type="#_x0000_t32" style="position:absolute;left:0;text-align:left;margin-left:365.95pt;margin-top:13.15pt;width:0;height:19.55pt;z-index:251680768" o:connectortype="straight">
            <v:stroke endarrow="block"/>
            <w10:wrap anchorx="page"/>
          </v:shape>
        </w:pict>
      </w:r>
    </w:p>
    <w:p w:rsidR="00D34F0D" w:rsidRDefault="0003074D" w:rsidP="00D272CE">
      <w:pPr>
        <w:tabs>
          <w:tab w:val="left" w:pos="2865"/>
        </w:tabs>
        <w:rPr>
          <w:sz w:val="24"/>
          <w:szCs w:val="24"/>
          <w:rtl/>
        </w:rPr>
      </w:pPr>
      <w:r>
        <w:rPr>
          <w:noProof/>
          <w:sz w:val="24"/>
          <w:szCs w:val="24"/>
          <w:rtl/>
          <w:lang w:bidi="ar-SA"/>
        </w:rPr>
        <w:pict>
          <v:rect id="_x0000_s1082" style="position:absolute;left:0;text-align:left;margin-left:210pt;margin-top:6.85pt;width:297.75pt;height:46.5pt;z-index:251709440" strokecolor="#0f243e [1615]" strokeweight="2.25pt">
            <v:textbox>
              <w:txbxContent>
                <w:p w:rsidR="00D34F0D" w:rsidRPr="00D34F0D" w:rsidRDefault="00D34F0D" w:rsidP="00D34F0D">
                  <w:pPr>
                    <w:jc w:val="center"/>
                    <w:rPr>
                      <w:rFonts w:cs="B Nazanin"/>
                      <w:sz w:val="24"/>
                      <w:szCs w:val="24"/>
                    </w:rPr>
                  </w:pPr>
                  <w:r w:rsidRPr="00D34F0D">
                    <w:rPr>
                      <w:rFonts w:cs="B Nazanin" w:hint="cs"/>
                      <w:sz w:val="24"/>
                      <w:szCs w:val="24"/>
                      <w:rtl/>
                    </w:rPr>
                    <w:t>صدور حکم ماموریت آموزشی متقاضی توسط کارگزینی دانشکده و ارسال نسخه ای از حکم صادره به اداره بورس</w:t>
                  </w:r>
                </w:p>
              </w:txbxContent>
            </v:textbox>
          </v:rect>
        </w:pict>
      </w:r>
    </w:p>
    <w:p w:rsidR="00D34F0D" w:rsidRDefault="00D34F0D" w:rsidP="00D272CE">
      <w:pPr>
        <w:tabs>
          <w:tab w:val="left" w:pos="2865"/>
        </w:tabs>
        <w:rPr>
          <w:sz w:val="24"/>
          <w:szCs w:val="24"/>
          <w:rtl/>
        </w:rPr>
      </w:pPr>
    </w:p>
    <w:p w:rsidR="00D34F0D" w:rsidRDefault="0003074D" w:rsidP="00D272CE">
      <w:pPr>
        <w:tabs>
          <w:tab w:val="left" w:pos="2865"/>
        </w:tabs>
        <w:rPr>
          <w:sz w:val="24"/>
          <w:szCs w:val="24"/>
          <w:rtl/>
        </w:rPr>
      </w:pPr>
      <w:r>
        <w:rPr>
          <w:noProof/>
          <w:sz w:val="24"/>
          <w:szCs w:val="24"/>
          <w:rtl/>
          <w:lang w:bidi="ar-SA"/>
        </w:rPr>
        <w:pict>
          <v:rect id="_x0000_s1084" style="position:absolute;left:0;text-align:left;margin-left:185.25pt;margin-top:19.6pt;width:322.5pt;height:48.75pt;z-index:251711488" strokecolor="#17365d [2415]" strokeweight="2.25pt">
            <v:textbox>
              <w:txbxContent>
                <w:p w:rsidR="00D34F0D" w:rsidRPr="00D34F0D" w:rsidRDefault="00D34F0D" w:rsidP="00D34F0D">
                  <w:pPr>
                    <w:jc w:val="center"/>
                    <w:rPr>
                      <w:rFonts w:cs="B Nazanin"/>
                      <w:sz w:val="24"/>
                      <w:szCs w:val="24"/>
                    </w:rPr>
                  </w:pPr>
                  <w:r w:rsidRPr="00D34F0D">
                    <w:rPr>
                      <w:rFonts w:cs="B Nazanin" w:hint="cs"/>
                      <w:sz w:val="24"/>
                      <w:szCs w:val="24"/>
                      <w:rtl/>
                    </w:rPr>
                    <w:t>صدور حواله ارز ریالی و سایر هزین های متقاضی قبل از عزیمت توسط کارشناس بورس به امور مالی معاونت تحقیقات و فناوری دانشگاه برای پرداخت</w:t>
                  </w:r>
                </w:p>
              </w:txbxContent>
            </v:textbox>
          </v:rect>
        </w:pict>
      </w:r>
      <w:r>
        <w:rPr>
          <w:noProof/>
          <w:sz w:val="24"/>
          <w:szCs w:val="24"/>
          <w:rtl/>
          <w:lang w:bidi="ar-SA"/>
        </w:rPr>
        <w:pict>
          <v:shape id="_x0000_s1083" type="#_x0000_t32" style="position:absolute;left:0;text-align:left;margin-left:365.25pt;margin-top:1.6pt;width:.75pt;height:18pt;z-index:251710464" o:connectortype="straight">
            <v:stroke endarrow="block"/>
          </v:shape>
        </w:pict>
      </w:r>
    </w:p>
    <w:p w:rsidR="00D34F0D" w:rsidRDefault="00D34F0D" w:rsidP="00D272CE">
      <w:pPr>
        <w:tabs>
          <w:tab w:val="left" w:pos="2865"/>
        </w:tabs>
        <w:rPr>
          <w:sz w:val="24"/>
          <w:szCs w:val="24"/>
          <w:rtl/>
        </w:rPr>
      </w:pPr>
    </w:p>
    <w:p w:rsidR="00D34F0D" w:rsidRDefault="0003074D" w:rsidP="00D272CE">
      <w:pPr>
        <w:tabs>
          <w:tab w:val="left" w:pos="2865"/>
        </w:tabs>
        <w:rPr>
          <w:sz w:val="24"/>
          <w:szCs w:val="24"/>
          <w:rtl/>
        </w:rPr>
      </w:pPr>
      <w:r>
        <w:rPr>
          <w:noProof/>
          <w:sz w:val="24"/>
          <w:szCs w:val="24"/>
          <w:rtl/>
          <w:lang w:bidi="ar-SA"/>
        </w:rPr>
        <w:pict>
          <v:shape id="_x0000_s1085" type="#_x0000_t32" style="position:absolute;left:0;text-align:left;margin-left:345pt;margin-top:16.6pt;width:0;height:15pt;z-index:251712512" o:connectortype="straight">
            <v:stroke endarrow="block"/>
          </v:shape>
        </w:pict>
      </w:r>
    </w:p>
    <w:p w:rsidR="00D34F0D" w:rsidRDefault="0003074D" w:rsidP="00D272CE">
      <w:pPr>
        <w:tabs>
          <w:tab w:val="left" w:pos="2865"/>
        </w:tabs>
        <w:rPr>
          <w:sz w:val="24"/>
          <w:szCs w:val="24"/>
          <w:rtl/>
        </w:rPr>
      </w:pPr>
      <w:r w:rsidRPr="0003074D">
        <w:rPr>
          <w:rFonts w:cs="B Titr"/>
          <w:noProof/>
          <w:rtl/>
          <w:lang w:bidi="ar-SA"/>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2" type="#_x0000_t120" style="position:absolute;left:0;text-align:left;margin-left:329.25pt;margin-top:5.75pt;width:36pt;height:30pt;z-index:251683840" fillcolor="white [3201]" strokecolor="black [3213]" strokeweight=".5pt">
            <v:shadow color="#868686"/>
            <v:textbox>
              <w:txbxContent>
                <w:p w:rsidR="005D52A8" w:rsidRPr="005D52A8" w:rsidRDefault="005D52A8" w:rsidP="005D52A8">
                  <w:pPr>
                    <w:jc w:val="center"/>
                    <w:rPr>
                      <w:b/>
                      <w:bCs/>
                      <w:sz w:val="24"/>
                      <w:szCs w:val="24"/>
                    </w:rPr>
                  </w:pPr>
                  <w:r w:rsidRPr="005D52A8">
                    <w:rPr>
                      <w:rFonts w:hint="cs"/>
                      <w:b/>
                      <w:bCs/>
                      <w:sz w:val="24"/>
                      <w:szCs w:val="24"/>
                      <w:rtl/>
                    </w:rPr>
                    <w:t>1</w:t>
                  </w:r>
                </w:p>
              </w:txbxContent>
            </v:textbox>
          </v:shape>
        </w:pict>
      </w:r>
    </w:p>
    <w:p w:rsidR="00D34F0D" w:rsidRDefault="00D34F0D" w:rsidP="00D272CE">
      <w:pPr>
        <w:tabs>
          <w:tab w:val="left" w:pos="2865"/>
        </w:tabs>
        <w:rPr>
          <w:sz w:val="24"/>
          <w:szCs w:val="24"/>
          <w:rtl/>
        </w:rPr>
      </w:pPr>
    </w:p>
    <w:p w:rsidR="00C6468E" w:rsidRDefault="00C6468E" w:rsidP="00D272CE">
      <w:pPr>
        <w:tabs>
          <w:tab w:val="left" w:pos="2865"/>
        </w:tabs>
        <w:rPr>
          <w:sz w:val="24"/>
          <w:szCs w:val="24"/>
          <w:rtl/>
        </w:rPr>
      </w:pPr>
    </w:p>
    <w:p w:rsidR="00C6468E" w:rsidRDefault="0003074D" w:rsidP="00D272CE">
      <w:pPr>
        <w:tabs>
          <w:tab w:val="left" w:pos="2865"/>
        </w:tabs>
        <w:rPr>
          <w:sz w:val="24"/>
          <w:szCs w:val="24"/>
          <w:rtl/>
        </w:rPr>
      </w:pPr>
      <w:r>
        <w:rPr>
          <w:noProof/>
          <w:sz w:val="24"/>
          <w:szCs w:val="24"/>
          <w:rtl/>
          <w:lang w:bidi="ar-SA"/>
        </w:rPr>
        <w:pict>
          <v:shape id="_x0000_s1053" type="#_x0000_t120" style="position:absolute;left:0;text-align:left;margin-left:195.75pt;margin-top:14.3pt;width:36pt;height:30pt;z-index:251684864" fillcolor="white [3201]" strokecolor="black [3213]" strokeweight=".5pt">
            <v:shadow color="#868686"/>
            <v:textbox style="mso-next-textbox:#_x0000_s1053">
              <w:txbxContent>
                <w:p w:rsidR="005D52A8" w:rsidRPr="005D52A8" w:rsidRDefault="005D52A8" w:rsidP="005D52A8">
                  <w:pPr>
                    <w:jc w:val="center"/>
                    <w:rPr>
                      <w:b/>
                      <w:bCs/>
                      <w:sz w:val="24"/>
                      <w:szCs w:val="24"/>
                    </w:rPr>
                  </w:pPr>
                  <w:r w:rsidRPr="005D52A8">
                    <w:rPr>
                      <w:rFonts w:hint="cs"/>
                      <w:b/>
                      <w:bCs/>
                      <w:sz w:val="24"/>
                      <w:szCs w:val="24"/>
                      <w:rtl/>
                    </w:rPr>
                    <w:t>1</w:t>
                  </w:r>
                </w:p>
              </w:txbxContent>
            </v:textbox>
          </v:shape>
        </w:pict>
      </w:r>
    </w:p>
    <w:p w:rsidR="00C6468E" w:rsidRDefault="0003074D" w:rsidP="00D272CE">
      <w:pPr>
        <w:tabs>
          <w:tab w:val="left" w:pos="2865"/>
        </w:tabs>
        <w:rPr>
          <w:sz w:val="24"/>
          <w:szCs w:val="24"/>
          <w:rtl/>
        </w:rPr>
      </w:pPr>
      <w:r w:rsidRPr="0003074D">
        <w:rPr>
          <w:rFonts w:cs="B Titr"/>
          <w:noProof/>
          <w:rtl/>
          <w:lang w:bidi="ar-SA"/>
        </w:rPr>
        <w:pict>
          <v:shape id="_x0000_s1042" type="#_x0000_t32" style="position:absolute;left:0;text-align:left;margin-left:213pt;margin-top:18.4pt;width:0;height:15pt;z-index:251676672" o:connectortype="straight">
            <v:stroke endarrow="block"/>
            <w10:wrap anchorx="page"/>
          </v:shape>
        </w:pict>
      </w:r>
    </w:p>
    <w:p w:rsidR="00D272CE" w:rsidRDefault="0003074D" w:rsidP="00D272CE">
      <w:pPr>
        <w:tabs>
          <w:tab w:val="left" w:pos="2865"/>
        </w:tabs>
        <w:rPr>
          <w:sz w:val="24"/>
          <w:szCs w:val="24"/>
          <w:rtl/>
        </w:rPr>
      </w:pPr>
      <w:r w:rsidRPr="0003074D">
        <w:rPr>
          <w:rFonts w:cs="B Titr"/>
          <w:noProof/>
          <w:rtl/>
          <w:lang w:bidi="ar-SA"/>
        </w:rPr>
        <w:pict>
          <v:rect id="_x0000_s1046" style="position:absolute;left:0;text-align:left;margin-left:65.25pt;margin-top:10.25pt;width:309.75pt;height:51.7pt;z-index:251679744" fillcolor="white [3201]" strokecolor="#17365d [2415]" strokeweight="2.5pt">
            <v:shadow color="#868686"/>
            <v:textbox>
              <w:txbxContent>
                <w:p w:rsidR="00C66C33" w:rsidRPr="00A43917" w:rsidRDefault="00C66C33" w:rsidP="00463E84">
                  <w:pPr>
                    <w:jc w:val="center"/>
                    <w:rPr>
                      <w:rFonts w:cs="B Nazanin"/>
                      <w:sz w:val="24"/>
                      <w:szCs w:val="24"/>
                    </w:rPr>
                  </w:pPr>
                  <w:r w:rsidRPr="00A43917">
                    <w:rPr>
                      <w:rFonts w:cs="B Nazanin" w:hint="cs"/>
                      <w:sz w:val="24"/>
                      <w:szCs w:val="24"/>
                      <w:rtl/>
                    </w:rPr>
                    <w:t>ارسال گزارش شش ماهه  فعالیت علمی و پیشرفت تحصیلی</w:t>
                  </w:r>
                  <w:r w:rsidR="00463E84">
                    <w:rPr>
                      <w:rFonts w:cs="B Nazanin" w:hint="cs"/>
                      <w:sz w:val="24"/>
                      <w:szCs w:val="24"/>
                      <w:rtl/>
                    </w:rPr>
                    <w:t xml:space="preserve"> مورد تائید محل تحصیل و یا محل ماموریت توسط متقاضی به اداره بورس</w:t>
                  </w:r>
                  <w:r w:rsidRPr="00A43917">
                    <w:rPr>
                      <w:rFonts w:cs="B Nazanin" w:hint="cs"/>
                      <w:sz w:val="24"/>
                      <w:szCs w:val="24"/>
                      <w:rtl/>
                    </w:rPr>
                    <w:t xml:space="preserve"> </w:t>
                  </w:r>
                </w:p>
              </w:txbxContent>
            </v:textbox>
            <w10:wrap anchorx="page"/>
          </v:rect>
        </w:pict>
      </w:r>
    </w:p>
    <w:p w:rsidR="00D272CE" w:rsidRDefault="00D272CE" w:rsidP="00D272CE">
      <w:pPr>
        <w:tabs>
          <w:tab w:val="left" w:pos="2865"/>
        </w:tabs>
        <w:rPr>
          <w:sz w:val="24"/>
          <w:szCs w:val="24"/>
          <w:rtl/>
        </w:rPr>
      </w:pPr>
    </w:p>
    <w:p w:rsidR="00D272CE" w:rsidRDefault="0003074D" w:rsidP="00D272CE">
      <w:pPr>
        <w:tabs>
          <w:tab w:val="left" w:pos="2865"/>
        </w:tabs>
        <w:rPr>
          <w:sz w:val="24"/>
          <w:szCs w:val="24"/>
          <w:rtl/>
        </w:rPr>
      </w:pPr>
      <w:r w:rsidRPr="0003074D">
        <w:rPr>
          <w:rFonts w:cs="B Titr"/>
          <w:noProof/>
          <w:rtl/>
          <w:lang w:bidi="ar-SA"/>
        </w:rPr>
        <w:pict>
          <v:shape id="_x0000_s1050" type="#_x0000_t32" style="position:absolute;left:0;text-align:left;margin-left:3in;margin-top:11pt;width:0;height:15pt;z-index:251682816" o:connectortype="straight">
            <v:stroke endarrow="block"/>
            <w10:wrap anchorx="page"/>
          </v:shape>
        </w:pict>
      </w:r>
    </w:p>
    <w:p w:rsidR="00D272CE" w:rsidRDefault="0003074D" w:rsidP="00D272CE">
      <w:pPr>
        <w:tabs>
          <w:tab w:val="left" w:pos="2865"/>
        </w:tabs>
        <w:rPr>
          <w:sz w:val="24"/>
          <w:szCs w:val="24"/>
          <w:rtl/>
        </w:rPr>
      </w:pPr>
      <w:r w:rsidRPr="0003074D">
        <w:rPr>
          <w:rFonts w:cs="B Titr"/>
          <w:noProof/>
          <w:rtl/>
          <w:lang w:bidi="ar-SA"/>
        </w:rPr>
        <w:pict>
          <v:rect id="_x0000_s1049" style="position:absolute;left:0;text-align:left;margin-left:69.75pt;margin-top:1.6pt;width:315pt;height:45.7pt;z-index:251681792" fillcolor="white [3201]" strokecolor="#17365d [2415]" strokeweight="2.5pt">
            <v:shadow color="#868686"/>
            <v:textbox style="mso-next-textbox:#_x0000_s1049">
              <w:txbxContent>
                <w:p w:rsidR="00926659" w:rsidRPr="00463E84" w:rsidRDefault="00926659" w:rsidP="0029448E">
                  <w:pPr>
                    <w:pStyle w:val="NoSpacing"/>
                    <w:jc w:val="center"/>
                    <w:rPr>
                      <w:rFonts w:cs="B Nazanin"/>
                      <w:sz w:val="24"/>
                      <w:szCs w:val="24"/>
                    </w:rPr>
                  </w:pPr>
                  <w:r w:rsidRPr="00463E84">
                    <w:rPr>
                      <w:rFonts w:cs="B Nazanin" w:hint="cs"/>
                      <w:sz w:val="24"/>
                      <w:szCs w:val="24"/>
                      <w:rtl/>
                    </w:rPr>
                    <w:t>ارسال گزارش پیشرفت تحصیلی مامور</w:t>
                  </w:r>
                  <w:r w:rsidR="00463E84" w:rsidRPr="00463E84">
                    <w:rPr>
                      <w:rFonts w:cs="B Nazanin" w:hint="cs"/>
                      <w:sz w:val="24"/>
                      <w:szCs w:val="24"/>
                      <w:rtl/>
                    </w:rPr>
                    <w:t xml:space="preserve"> توسط کارشناس بورس</w:t>
                  </w:r>
                  <w:r w:rsidRPr="00463E84">
                    <w:rPr>
                      <w:rFonts w:cs="B Nazanin" w:hint="cs"/>
                      <w:sz w:val="24"/>
                      <w:szCs w:val="24"/>
                      <w:rtl/>
                    </w:rPr>
                    <w:t xml:space="preserve"> به محل خدمت</w:t>
                  </w:r>
                  <w:r w:rsidR="00463E84" w:rsidRPr="00463E84">
                    <w:rPr>
                      <w:rFonts w:cs="B Nazanin" w:hint="cs"/>
                      <w:sz w:val="24"/>
                      <w:szCs w:val="24"/>
                      <w:rtl/>
                    </w:rPr>
                    <w:t xml:space="preserve"> فرد متقاضی در دانشگاه علوم پزشکی تبریز</w:t>
                  </w:r>
                  <w:r w:rsidRPr="00463E84">
                    <w:rPr>
                      <w:rFonts w:cs="B Nazanin" w:hint="cs"/>
                      <w:sz w:val="24"/>
                      <w:szCs w:val="24"/>
                      <w:rtl/>
                    </w:rPr>
                    <w:t xml:space="preserve"> برای ارزیابی نوع فعالیت</w:t>
                  </w:r>
                </w:p>
              </w:txbxContent>
            </v:textbox>
            <w10:wrap anchorx="page"/>
          </v:rect>
        </w:pict>
      </w:r>
    </w:p>
    <w:p w:rsidR="00C6468E" w:rsidRDefault="0003074D" w:rsidP="00C6468E">
      <w:pPr>
        <w:tabs>
          <w:tab w:val="left" w:pos="2610"/>
        </w:tabs>
        <w:rPr>
          <w:sz w:val="24"/>
          <w:szCs w:val="24"/>
          <w:rtl/>
        </w:rPr>
      </w:pPr>
      <w:r>
        <w:rPr>
          <w:noProof/>
          <w:sz w:val="24"/>
          <w:szCs w:val="24"/>
          <w:rtl/>
          <w:lang w:bidi="ar-SA"/>
        </w:rPr>
        <w:pict>
          <v:shape id="_x0000_s1086" type="#_x0000_t32" style="position:absolute;left:0;text-align:left;margin-left:230.25pt;margin-top:21.4pt;width:0;height:12.35pt;z-index:251713536" o:connectortype="straight">
            <v:stroke endarrow="block"/>
          </v:shape>
        </w:pict>
      </w:r>
    </w:p>
    <w:p w:rsidR="005D52A8" w:rsidRDefault="0003074D" w:rsidP="00C6468E">
      <w:pPr>
        <w:tabs>
          <w:tab w:val="left" w:pos="2610"/>
        </w:tabs>
        <w:rPr>
          <w:sz w:val="24"/>
          <w:szCs w:val="24"/>
          <w:rtl/>
        </w:rPr>
      </w:pPr>
      <w:r>
        <w:rPr>
          <w:noProof/>
          <w:sz w:val="24"/>
          <w:szCs w:val="24"/>
          <w:rtl/>
          <w:lang w:bidi="ar-SA"/>
        </w:rPr>
        <w:pict>
          <v:shape id="_x0000_s1054" type="#_x0000_t32" style="position:absolute;left:0;text-align:left;margin-left:230.25pt;margin-top:15pt;width:0;height:18.75pt;z-index:251685888" o:connectortype="straight">
            <v:stroke endarrow="block"/>
            <w10:wrap anchorx="page"/>
          </v:shape>
        </w:pict>
      </w:r>
      <w:r>
        <w:rPr>
          <w:noProof/>
          <w:sz w:val="24"/>
          <w:szCs w:val="24"/>
          <w:rtl/>
          <w:lang w:bidi="ar-SA"/>
        </w:rPr>
        <w:pict>
          <v:shape id="_x0000_s1055" type="#_x0000_t4" style="position:absolute;left:0;text-align:left;margin-left:142.5pt;margin-top:7.9pt;width:174.75pt;height:94.5pt;z-index:251686912" fillcolor="#fabf8f [1945]" strokecolor="#c4bc96 [2414]" strokeweight="1pt">
            <v:fill color2="#fde9d9 [665]"/>
            <v:shadow on="t" type="perspective" color="#974706 [1609]" opacity=".5" offset="1pt" offset2="-3pt"/>
            <v:textbox style="mso-next-textbox:#_x0000_s1055">
              <w:txbxContent>
                <w:p w:rsidR="005D52A8" w:rsidRPr="00F21EA5" w:rsidRDefault="005D52A8" w:rsidP="00F21EA5">
                  <w:pPr>
                    <w:pStyle w:val="NoSpacing"/>
                    <w:jc w:val="center"/>
                    <w:rPr>
                      <w:rFonts w:cs="B Nazanin"/>
                    </w:rPr>
                  </w:pPr>
                  <w:r w:rsidRPr="00F21EA5">
                    <w:rPr>
                      <w:rFonts w:cs="B Nazanin" w:hint="cs"/>
                      <w:rtl/>
                    </w:rPr>
                    <w:t>آیا پیشرفت تحصیلی متقاضی رضایت بخش است؟</w:t>
                  </w:r>
                </w:p>
              </w:txbxContent>
            </v:textbox>
            <w10:wrap anchorx="page"/>
          </v:shape>
        </w:pict>
      </w:r>
    </w:p>
    <w:p w:rsidR="00F21EA5" w:rsidRDefault="0003074D" w:rsidP="005D52A8">
      <w:pPr>
        <w:tabs>
          <w:tab w:val="left" w:pos="1725"/>
          <w:tab w:val="left" w:pos="6240"/>
        </w:tabs>
        <w:rPr>
          <w:sz w:val="24"/>
          <w:szCs w:val="24"/>
          <w:rtl/>
        </w:rPr>
      </w:pPr>
      <w:r>
        <w:rPr>
          <w:noProof/>
          <w:sz w:val="24"/>
          <w:szCs w:val="24"/>
          <w:rtl/>
          <w:lang w:bidi="ar-SA"/>
        </w:rPr>
        <w:pict>
          <v:shape id="_x0000_s1063" type="#_x0000_t32" style="position:absolute;left:0;text-align:left;margin-left:377.25pt;margin-top:29.25pt;width:0;height:18.75pt;z-index:251694080" o:connectortype="straight" strokecolor="black [3213]" strokeweight=".25pt">
            <v:stroke endarrow="block"/>
            <v:shadow color="#868686"/>
            <w10:wrap anchorx="page"/>
          </v:shape>
        </w:pict>
      </w:r>
      <w:r>
        <w:rPr>
          <w:noProof/>
          <w:sz w:val="24"/>
          <w:szCs w:val="24"/>
          <w:rtl/>
          <w:lang w:bidi="ar-SA"/>
        </w:rPr>
        <w:pict>
          <v:shape id="_x0000_s1059" type="#_x0000_t32" style="position:absolute;left:0;text-align:left;margin-left:81.75pt;margin-top:30.45pt;width:0;height:18.75pt;z-index:251691008" o:connectortype="straight" strokecolor="black [3213]" strokeweight=".25pt">
            <v:stroke endarrow="block"/>
            <v:shadow color="#868686"/>
            <w10:wrap anchorx="page"/>
          </v:shape>
        </w:pict>
      </w:r>
      <w:r>
        <w:rPr>
          <w:noProof/>
          <w:sz w:val="24"/>
          <w:szCs w:val="24"/>
          <w:rtl/>
          <w:lang w:bidi="ar-SA"/>
        </w:rPr>
        <w:pict>
          <v:shape id="_x0000_s1057" type="#_x0000_t32" style="position:absolute;left:0;text-align:left;margin-left:82.5pt;margin-top:30.45pt;width:60pt;height:0;flip:x;z-index:251688960" o:connectortype="straight" strokecolor="black [3213]" strokeweight=".25pt">
            <v:shadow color="#868686"/>
          </v:shape>
        </w:pict>
      </w:r>
      <w:r>
        <w:rPr>
          <w:noProof/>
          <w:sz w:val="24"/>
          <w:szCs w:val="24"/>
          <w:rtl/>
          <w:lang w:bidi="ar-SA"/>
        </w:rPr>
        <w:pict>
          <v:shape id="_x0000_s1058" type="#_x0000_t32" style="position:absolute;left:0;text-align:left;margin-left:318pt;margin-top:29.3pt;width:60pt;height:0;flip:x;z-index:251689984" o:connectortype="straight" strokecolor="black [3213]" strokeweight=".25pt">
            <v:shadow color="#868686"/>
          </v:shape>
        </w:pict>
      </w:r>
      <w:r>
        <w:rPr>
          <w:noProof/>
          <w:sz w:val="24"/>
          <w:szCs w:val="24"/>
          <w:rtl/>
          <w:lang w:bidi="ar-SA"/>
        </w:rPr>
        <w:pict>
          <v:shape id="_x0000_s1067" type="#_x0000_t32" style="position:absolute;left:0;text-align:left;margin-left:414pt;margin-top:153pt;width:0;height:18.75pt;z-index:251698176" o:connectortype="straight">
            <v:stroke endarrow="block"/>
            <w10:wrap anchorx="page"/>
          </v:shape>
        </w:pict>
      </w:r>
      <w:r>
        <w:rPr>
          <w:noProof/>
          <w:sz w:val="24"/>
          <w:szCs w:val="24"/>
          <w:rtl/>
          <w:lang w:bidi="ar-SA"/>
        </w:rPr>
        <w:pict>
          <v:shape id="_x0000_s1065" type="#_x0000_t32" style="position:absolute;left:0;text-align:left;margin-left:414pt;margin-top:90.75pt;width:0;height:18.75pt;z-index:251696128" o:connectortype="straight">
            <v:stroke endarrow="block"/>
            <w10:wrap anchorx="page"/>
          </v:shape>
        </w:pict>
      </w:r>
      <w:r w:rsidR="005D52A8">
        <w:rPr>
          <w:sz w:val="24"/>
          <w:szCs w:val="24"/>
          <w:rtl/>
        </w:rPr>
        <w:tab/>
      </w:r>
      <w:r w:rsidR="00B07FB0" w:rsidRPr="00B07FB0">
        <w:rPr>
          <w:rFonts w:cs="B Nazanin" w:hint="cs"/>
          <w:b/>
          <w:bCs/>
          <w:sz w:val="24"/>
          <w:szCs w:val="24"/>
          <w:rtl/>
        </w:rPr>
        <w:t xml:space="preserve">          </w:t>
      </w:r>
      <w:r w:rsidR="005D52A8" w:rsidRPr="00B07FB0">
        <w:rPr>
          <w:rFonts w:cs="B Nazanin" w:hint="cs"/>
          <w:b/>
          <w:bCs/>
          <w:sz w:val="24"/>
          <w:szCs w:val="24"/>
          <w:rtl/>
        </w:rPr>
        <w:t>بلی</w:t>
      </w:r>
      <w:r w:rsidR="005D52A8">
        <w:rPr>
          <w:sz w:val="24"/>
          <w:szCs w:val="24"/>
          <w:rtl/>
        </w:rPr>
        <w:tab/>
      </w:r>
      <w:r w:rsidR="00F21EA5" w:rsidRPr="00B07FB0">
        <w:rPr>
          <w:rFonts w:cs="B Nazanin" w:hint="cs"/>
          <w:b/>
          <w:bCs/>
          <w:sz w:val="24"/>
          <w:szCs w:val="24"/>
          <w:rtl/>
        </w:rPr>
        <w:t xml:space="preserve">     </w:t>
      </w:r>
      <w:r w:rsidR="00B07FB0">
        <w:rPr>
          <w:rFonts w:cs="B Nazanin" w:hint="cs"/>
          <w:b/>
          <w:bCs/>
          <w:sz w:val="24"/>
          <w:szCs w:val="24"/>
          <w:rtl/>
        </w:rPr>
        <w:t xml:space="preserve">   </w:t>
      </w:r>
      <w:r w:rsidR="00B07FB0" w:rsidRPr="00B07FB0">
        <w:rPr>
          <w:rFonts w:cs="B Nazanin" w:hint="cs"/>
          <w:b/>
          <w:bCs/>
          <w:sz w:val="24"/>
          <w:szCs w:val="24"/>
          <w:rtl/>
        </w:rPr>
        <w:t xml:space="preserve">   خیر</w:t>
      </w:r>
    </w:p>
    <w:p w:rsidR="00F21EA5" w:rsidRDefault="0003074D" w:rsidP="005D52A8">
      <w:pPr>
        <w:tabs>
          <w:tab w:val="left" w:pos="1725"/>
          <w:tab w:val="left" w:pos="6240"/>
        </w:tabs>
        <w:rPr>
          <w:sz w:val="24"/>
          <w:szCs w:val="24"/>
          <w:rtl/>
        </w:rPr>
      </w:pPr>
      <w:r>
        <w:rPr>
          <w:noProof/>
          <w:sz w:val="24"/>
          <w:szCs w:val="24"/>
          <w:rtl/>
          <w:lang w:bidi="ar-SA"/>
        </w:rPr>
        <w:pict>
          <v:rect id="_x0000_s1064" style="position:absolute;left:0;text-align:left;margin-left:309pt;margin-top:16.1pt;width:208.5pt;height:42pt;z-index:251695104" fillcolor="white [3201]" strokecolor="#17365d [2415]" strokeweight="2.5pt">
            <v:shadow color="#868686"/>
            <v:textbox style="mso-next-textbox:#_x0000_s1064">
              <w:txbxContent>
                <w:p w:rsidR="00033114" w:rsidRPr="005D52A8" w:rsidRDefault="00DC3492" w:rsidP="00DC3492">
                  <w:pPr>
                    <w:jc w:val="center"/>
                    <w:rPr>
                      <w:rFonts w:cs="B Nazanin"/>
                    </w:rPr>
                  </w:pPr>
                  <w:r>
                    <w:rPr>
                      <w:rFonts w:cs="B Nazanin" w:hint="cs"/>
                      <w:rtl/>
                    </w:rPr>
                    <w:t>اتمام ماموریت آموزشی یا فراغت از تحصیل در سقف 60 ماه یا کمتر از آن</w:t>
                  </w:r>
                </w:p>
              </w:txbxContent>
            </v:textbox>
          </v:rect>
        </w:pict>
      </w:r>
      <w:r>
        <w:rPr>
          <w:noProof/>
          <w:sz w:val="24"/>
          <w:szCs w:val="24"/>
          <w:rtl/>
          <w:lang w:bidi="ar-SA"/>
        </w:rPr>
        <w:pict>
          <v:rect id="_x0000_s1061" style="position:absolute;left:0;text-align:left;margin-left:-36.75pt;margin-top:17.3pt;width:196.5pt;height:31.5pt;z-index:251692032" fillcolor="white [3201]" strokecolor="#17365d [2415]" strokeweight="2.5pt">
            <v:shadow color="#868686"/>
            <v:textbox style="mso-next-textbox:#_x0000_s1061">
              <w:txbxContent>
                <w:p w:rsidR="005D52A8" w:rsidRPr="005D52A8" w:rsidRDefault="005D52A8" w:rsidP="00F21EA5">
                  <w:pPr>
                    <w:rPr>
                      <w:rFonts w:cs="B Nazanin"/>
                    </w:rPr>
                  </w:pPr>
                  <w:r w:rsidRPr="005D52A8">
                    <w:rPr>
                      <w:rFonts w:cs="B Nazanin" w:hint="cs"/>
                      <w:rtl/>
                    </w:rPr>
                    <w:t xml:space="preserve">طرح در شورای بورس دانشگاه و </w:t>
                  </w:r>
                  <w:r w:rsidR="00F21EA5">
                    <w:rPr>
                      <w:rFonts w:cs="B Nazanin" w:hint="cs"/>
                      <w:rtl/>
                    </w:rPr>
                    <w:t>اتخاذ تصمیمات لازم</w:t>
                  </w:r>
                </w:p>
              </w:txbxContent>
            </v:textbox>
          </v:rect>
        </w:pict>
      </w:r>
    </w:p>
    <w:p w:rsidR="00F21EA5" w:rsidRDefault="0003074D" w:rsidP="005D52A8">
      <w:pPr>
        <w:tabs>
          <w:tab w:val="left" w:pos="1725"/>
          <w:tab w:val="left" w:pos="6240"/>
        </w:tabs>
        <w:rPr>
          <w:sz w:val="24"/>
          <w:szCs w:val="24"/>
          <w:rtl/>
        </w:rPr>
      </w:pPr>
      <w:r>
        <w:rPr>
          <w:noProof/>
          <w:sz w:val="24"/>
          <w:szCs w:val="24"/>
          <w:rtl/>
          <w:lang w:bidi="ar-SA"/>
        </w:rPr>
        <w:pict>
          <v:shape id="_x0000_s1062" type="#_x0000_t32" style="position:absolute;left:0;text-align:left;margin-left:61.5pt;margin-top:24.75pt;width:0;height:18.75pt;z-index:251693056" o:connectortype="straight">
            <v:stroke endarrow="block"/>
            <w10:wrap anchorx="page"/>
          </v:shape>
        </w:pict>
      </w:r>
    </w:p>
    <w:p w:rsidR="00F21EA5" w:rsidRDefault="0003074D" w:rsidP="005D52A8">
      <w:pPr>
        <w:tabs>
          <w:tab w:val="left" w:pos="1725"/>
          <w:tab w:val="left" w:pos="6240"/>
        </w:tabs>
        <w:rPr>
          <w:sz w:val="24"/>
          <w:szCs w:val="24"/>
          <w:rtl/>
        </w:rPr>
      </w:pPr>
      <w:r>
        <w:rPr>
          <w:noProof/>
          <w:sz w:val="24"/>
          <w:szCs w:val="24"/>
          <w:rtl/>
          <w:lang w:bidi="ar-SA"/>
        </w:rPr>
        <w:pict>
          <v:oval id="_x0000_s1056" style="position:absolute;left:0;text-align:left;margin-left:-15pt;margin-top:17.65pt;width:152.25pt;height:55.5pt;z-index:251687936" fillcolor="#fabf8f [1945]" strokecolor="#d99594 [1941]" strokeweight="1pt">
            <v:fill color2="#f2dbdb [661]"/>
            <v:shadow on="t" type="perspective" color="#622423 [1605]" opacity=".5" offset="1pt" offset2="-3pt"/>
            <v:textbox>
              <w:txbxContent>
                <w:p w:rsidR="005D52A8" w:rsidRPr="005D7550" w:rsidRDefault="00033114" w:rsidP="00F21EA5">
                  <w:pPr>
                    <w:jc w:val="center"/>
                    <w:rPr>
                      <w:rFonts w:cs="B Yagut"/>
                      <w:b/>
                      <w:bCs/>
                      <w:sz w:val="18"/>
                      <w:szCs w:val="18"/>
                    </w:rPr>
                  </w:pPr>
                  <w:r>
                    <w:rPr>
                      <w:rFonts w:cs="B Yagut" w:hint="cs"/>
                      <w:b/>
                      <w:bCs/>
                      <w:sz w:val="18"/>
                      <w:szCs w:val="18"/>
                      <w:rtl/>
                    </w:rPr>
                    <w:t xml:space="preserve">اعلام </w:t>
                  </w:r>
                  <w:r w:rsidR="00F21EA5">
                    <w:rPr>
                      <w:rFonts w:cs="B Yagut" w:hint="cs"/>
                      <w:b/>
                      <w:bCs/>
                      <w:sz w:val="18"/>
                      <w:szCs w:val="18"/>
                      <w:rtl/>
                    </w:rPr>
                    <w:t>مصوبه شورا ب</w:t>
                  </w:r>
                  <w:r>
                    <w:rPr>
                      <w:rFonts w:cs="B Yagut" w:hint="cs"/>
                      <w:b/>
                      <w:bCs/>
                      <w:sz w:val="18"/>
                      <w:szCs w:val="18"/>
                      <w:rtl/>
                    </w:rPr>
                    <w:t xml:space="preserve">ه دانشکده </w:t>
                  </w:r>
                  <w:r w:rsidR="00F21EA5">
                    <w:rPr>
                      <w:rFonts w:cs="B Yagut" w:hint="cs"/>
                      <w:b/>
                      <w:bCs/>
                      <w:sz w:val="18"/>
                      <w:szCs w:val="18"/>
                      <w:rtl/>
                    </w:rPr>
                    <w:t>برای اقدامات لازم</w:t>
                  </w:r>
                  <w:r>
                    <w:rPr>
                      <w:rFonts w:cs="B Yagut" w:hint="cs"/>
                      <w:b/>
                      <w:bCs/>
                      <w:sz w:val="18"/>
                      <w:szCs w:val="18"/>
                      <w:rtl/>
                    </w:rPr>
                    <w:t xml:space="preserve"> زشی</w:t>
                  </w:r>
                </w:p>
                <w:p w:rsidR="005D52A8" w:rsidRDefault="005D52A8" w:rsidP="005D52A8"/>
              </w:txbxContent>
            </v:textbox>
            <w10:wrap anchorx="page"/>
          </v:oval>
        </w:pict>
      </w:r>
    </w:p>
    <w:p w:rsidR="00F21EA5" w:rsidRDefault="0003074D" w:rsidP="005D52A8">
      <w:pPr>
        <w:tabs>
          <w:tab w:val="left" w:pos="1725"/>
          <w:tab w:val="left" w:pos="6240"/>
        </w:tabs>
        <w:rPr>
          <w:sz w:val="24"/>
          <w:szCs w:val="24"/>
          <w:rtl/>
        </w:rPr>
      </w:pPr>
      <w:r>
        <w:rPr>
          <w:noProof/>
          <w:sz w:val="24"/>
          <w:szCs w:val="24"/>
          <w:rtl/>
          <w:lang w:bidi="ar-SA"/>
        </w:rPr>
        <w:pict>
          <v:rect id="_x0000_s1066" style="position:absolute;left:0;text-align:left;margin-left:294pt;margin-top:.75pt;width:208.5pt;height:42pt;z-index:251697152" fillcolor="white [3201]" strokecolor="#630" strokeweight="2.5pt">
            <v:shadow color="#868686"/>
            <v:textbox>
              <w:txbxContent>
                <w:p w:rsidR="00DC3492" w:rsidRPr="005D52A8" w:rsidRDefault="00DC3492" w:rsidP="00DC3492">
                  <w:pPr>
                    <w:jc w:val="center"/>
                    <w:rPr>
                      <w:rFonts w:cs="B Nazanin"/>
                    </w:rPr>
                  </w:pPr>
                  <w:r>
                    <w:rPr>
                      <w:rFonts w:cs="B Nazanin" w:hint="cs"/>
                      <w:rtl/>
                    </w:rPr>
                    <w:t xml:space="preserve">مراجعه </w:t>
                  </w:r>
                  <w:r w:rsidR="00C6468E">
                    <w:rPr>
                      <w:rFonts w:cs="B Nazanin" w:hint="cs"/>
                      <w:rtl/>
                    </w:rPr>
                    <w:t xml:space="preserve">مامور </w:t>
                  </w:r>
                  <w:r>
                    <w:rPr>
                      <w:rFonts w:cs="B Nazanin" w:hint="cs"/>
                      <w:rtl/>
                    </w:rPr>
                    <w:t>به دانشکده</w:t>
                  </w:r>
                  <w:r w:rsidR="00B07FB0">
                    <w:rPr>
                      <w:rFonts w:cs="B Nazanin" w:hint="cs"/>
                      <w:rtl/>
                    </w:rPr>
                    <w:t>/ مرکز تحقیقات</w:t>
                  </w:r>
                  <w:r>
                    <w:rPr>
                      <w:rFonts w:cs="B Nazanin" w:hint="cs"/>
                      <w:rtl/>
                    </w:rPr>
                    <w:t xml:space="preserve"> و شروع بکار مجدد در گروه آموزشی مربوطه</w:t>
                  </w:r>
                </w:p>
              </w:txbxContent>
            </v:textbox>
          </v:rect>
        </w:pict>
      </w:r>
    </w:p>
    <w:p w:rsidR="00F21EA5" w:rsidRDefault="00F21EA5" w:rsidP="005D52A8">
      <w:pPr>
        <w:tabs>
          <w:tab w:val="left" w:pos="1725"/>
          <w:tab w:val="left" w:pos="6240"/>
        </w:tabs>
        <w:rPr>
          <w:sz w:val="24"/>
          <w:szCs w:val="24"/>
          <w:rtl/>
        </w:rPr>
      </w:pPr>
    </w:p>
    <w:p w:rsidR="00F21EA5" w:rsidRDefault="0003074D" w:rsidP="005D52A8">
      <w:pPr>
        <w:tabs>
          <w:tab w:val="left" w:pos="1725"/>
          <w:tab w:val="left" w:pos="6240"/>
        </w:tabs>
        <w:rPr>
          <w:sz w:val="24"/>
          <w:szCs w:val="24"/>
          <w:rtl/>
        </w:rPr>
      </w:pPr>
      <w:r>
        <w:rPr>
          <w:noProof/>
          <w:sz w:val="24"/>
          <w:szCs w:val="24"/>
          <w:rtl/>
          <w:lang w:bidi="ar-SA"/>
        </w:rPr>
        <w:pict>
          <v:roundrect id="_x0000_s1077" style="position:absolute;left:0;text-align:left;margin-left:135pt;margin-top:10.55pt;width:148.5pt;height:137.65pt;z-index:251706368" arcsize="10923f" fillcolor="#eeece1 [3214]" strokecolor="#960" strokeweight="1pt">
            <v:fill color2="#fbd4b4 [1305]"/>
            <v:shadow on="t" type="perspective" color="#974706 [1609]" opacity=".5" offset="1pt" offset2="-3pt"/>
            <v:textbox>
              <w:txbxContent>
                <w:p w:rsidR="00AF4892" w:rsidRPr="00AF4892" w:rsidRDefault="00AF4892" w:rsidP="00AF4892">
                  <w:pPr>
                    <w:pStyle w:val="NoSpacing"/>
                    <w:numPr>
                      <w:ilvl w:val="0"/>
                      <w:numId w:val="4"/>
                    </w:numPr>
                    <w:tabs>
                      <w:tab w:val="right" w:pos="315"/>
                    </w:tabs>
                    <w:ind w:left="45" w:firstLine="0"/>
                    <w:rPr>
                      <w:rStyle w:val="PageNumber"/>
                      <w:rFonts w:cs="B Nazanin"/>
                      <w:sz w:val="20"/>
                      <w:szCs w:val="20"/>
                      <w:rtl/>
                    </w:rPr>
                  </w:pPr>
                  <w:r w:rsidRPr="00AF4892">
                    <w:rPr>
                      <w:rFonts w:hint="cs"/>
                      <w:sz w:val="20"/>
                      <w:szCs w:val="20"/>
                      <w:rtl/>
                    </w:rPr>
                    <w:t xml:space="preserve">در صورت </w:t>
                  </w:r>
                  <w:proofErr w:type="spellStart"/>
                  <w:r w:rsidRPr="00AF4892">
                    <w:rPr>
                      <w:rStyle w:val="PageNumber"/>
                      <w:rFonts w:cs="B Nazanin"/>
                      <w:sz w:val="20"/>
                      <w:szCs w:val="20"/>
                    </w:rPr>
                    <w:t>Ph.D</w:t>
                  </w:r>
                  <w:proofErr w:type="spellEnd"/>
                  <w:r w:rsidRPr="00AF4892">
                    <w:rPr>
                      <w:rStyle w:val="PageNumber"/>
                      <w:rFonts w:cs="B Nazanin" w:hint="cs"/>
                      <w:sz w:val="20"/>
                      <w:szCs w:val="20"/>
                      <w:rtl/>
                    </w:rPr>
                    <w:t xml:space="preserve"> بودن ارائه صورتجلسه دفاع (تصویر آخر پایاننامه)</w:t>
                  </w:r>
                </w:p>
                <w:p w:rsidR="00AF4892" w:rsidRPr="00AF4892" w:rsidRDefault="00AF4892" w:rsidP="00AF4892">
                  <w:pPr>
                    <w:pStyle w:val="NoSpacing"/>
                    <w:numPr>
                      <w:ilvl w:val="0"/>
                      <w:numId w:val="4"/>
                    </w:numPr>
                    <w:tabs>
                      <w:tab w:val="right" w:pos="285"/>
                    </w:tabs>
                    <w:ind w:left="45" w:firstLine="0"/>
                    <w:rPr>
                      <w:rStyle w:val="PageNumber"/>
                      <w:rFonts w:cs="B Nazanin"/>
                      <w:sz w:val="20"/>
                      <w:szCs w:val="20"/>
                    </w:rPr>
                  </w:pPr>
                  <w:r w:rsidRPr="00AF4892">
                    <w:rPr>
                      <w:rStyle w:val="PageNumber"/>
                      <w:rFonts w:cs="B Nazanin" w:hint="cs"/>
                      <w:sz w:val="20"/>
                      <w:szCs w:val="20"/>
                      <w:rtl/>
                    </w:rPr>
                    <w:t>ارائه نامه گروه آموزشی مربوطه</w:t>
                  </w:r>
                </w:p>
                <w:p w:rsidR="00AF4892" w:rsidRPr="00AF4892" w:rsidRDefault="00AF4892" w:rsidP="00AF4892">
                  <w:pPr>
                    <w:pStyle w:val="NoSpacing"/>
                    <w:rPr>
                      <w:rStyle w:val="PageNumber"/>
                      <w:rFonts w:cs="B Nazanin"/>
                      <w:sz w:val="20"/>
                      <w:szCs w:val="20"/>
                      <w:rtl/>
                    </w:rPr>
                  </w:pPr>
                  <w:r w:rsidRPr="00AF4892">
                    <w:rPr>
                      <w:rStyle w:val="PageNumber"/>
                      <w:rFonts w:cs="B Nazanin" w:hint="cs"/>
                      <w:sz w:val="20"/>
                      <w:szCs w:val="20"/>
                      <w:rtl/>
                    </w:rPr>
                    <w:t>3- در صورت ماموریت خارج از کشور:</w:t>
                  </w:r>
                </w:p>
                <w:p w:rsidR="00AF4892" w:rsidRPr="00AF4892" w:rsidRDefault="00AF4892" w:rsidP="00AF4892">
                  <w:pPr>
                    <w:pStyle w:val="NoSpacing"/>
                    <w:rPr>
                      <w:rStyle w:val="PageNumber"/>
                      <w:rFonts w:cs="B Nazanin"/>
                      <w:sz w:val="20"/>
                      <w:szCs w:val="20"/>
                      <w:rtl/>
                    </w:rPr>
                  </w:pPr>
                  <w:r w:rsidRPr="00AF4892">
                    <w:rPr>
                      <w:rStyle w:val="PageNumber"/>
                      <w:rFonts w:cs="B Nazanin" w:hint="cs"/>
                      <w:sz w:val="20"/>
                      <w:szCs w:val="20"/>
                      <w:rtl/>
                    </w:rPr>
                    <w:t>الف- ارائه گزارش کامل فعالیت علمی</w:t>
                  </w:r>
                </w:p>
                <w:p w:rsidR="00AF4892" w:rsidRPr="00AF4892" w:rsidRDefault="00AF4892" w:rsidP="00AF4892">
                  <w:pPr>
                    <w:pStyle w:val="NoSpacing"/>
                    <w:rPr>
                      <w:rStyle w:val="PageNumber"/>
                      <w:rFonts w:cs="B Nazanin"/>
                      <w:sz w:val="20"/>
                      <w:szCs w:val="20"/>
                      <w:rtl/>
                    </w:rPr>
                  </w:pPr>
                  <w:r w:rsidRPr="00AF4892">
                    <w:rPr>
                      <w:rStyle w:val="PageNumber"/>
                      <w:rFonts w:cs="B Nazanin" w:hint="cs"/>
                      <w:sz w:val="20"/>
                      <w:szCs w:val="20"/>
                      <w:rtl/>
                    </w:rPr>
                    <w:t>ب-  نامه شروع بکار در گروه آموزشی</w:t>
                  </w:r>
                </w:p>
                <w:p w:rsidR="00AF4892" w:rsidRPr="00AF4892" w:rsidRDefault="00AF4892" w:rsidP="00AF4892">
                  <w:pPr>
                    <w:pStyle w:val="NoSpacing"/>
                    <w:rPr>
                      <w:sz w:val="20"/>
                      <w:szCs w:val="20"/>
                      <w:rtl/>
                    </w:rPr>
                  </w:pPr>
                  <w:r w:rsidRPr="00AF4892">
                    <w:rPr>
                      <w:rStyle w:val="PageNumber"/>
                      <w:rFonts w:cs="B Nazanin" w:hint="cs"/>
                      <w:sz w:val="20"/>
                      <w:szCs w:val="20"/>
                      <w:rtl/>
                    </w:rPr>
                    <w:t>ج- گواهی شروع و پایان دوره خارج از کشور</w:t>
                  </w:r>
                </w:p>
              </w:txbxContent>
            </v:textbox>
          </v:roundrect>
        </w:pict>
      </w:r>
      <w:r>
        <w:rPr>
          <w:noProof/>
          <w:sz w:val="24"/>
          <w:szCs w:val="24"/>
          <w:rtl/>
          <w:lang w:bidi="ar-SA"/>
        </w:rPr>
        <w:pict>
          <v:rect id="_x0000_s1068" style="position:absolute;left:0;text-align:left;margin-left:294.75pt;margin-top:10.55pt;width:208.5pt;height:42pt;z-index:251699200" fillcolor="white [3201]" strokecolor="#630" strokeweight="2.5pt">
            <v:shadow color="#868686"/>
            <v:textbox>
              <w:txbxContent>
                <w:p w:rsidR="00DA0BC1" w:rsidRPr="005D52A8" w:rsidRDefault="00DA0BC1" w:rsidP="00C6468E">
                  <w:pPr>
                    <w:jc w:val="center"/>
                    <w:rPr>
                      <w:rFonts w:cs="B Nazanin"/>
                    </w:rPr>
                  </w:pPr>
                  <w:r>
                    <w:rPr>
                      <w:rFonts w:cs="B Nazanin" w:hint="cs"/>
                      <w:rtl/>
                    </w:rPr>
                    <w:t>اعلام تاریخ شروع ب</w:t>
                  </w:r>
                  <w:r w:rsidR="00B07FB0">
                    <w:rPr>
                      <w:rFonts w:cs="B Nazanin" w:hint="cs"/>
                      <w:rtl/>
                    </w:rPr>
                    <w:t xml:space="preserve">ه </w:t>
                  </w:r>
                  <w:r>
                    <w:rPr>
                      <w:rFonts w:cs="B Nazanin" w:hint="cs"/>
                      <w:rtl/>
                    </w:rPr>
                    <w:t xml:space="preserve">کار </w:t>
                  </w:r>
                  <w:r w:rsidR="00C6468E">
                    <w:rPr>
                      <w:rFonts w:cs="B Nazanin" w:hint="cs"/>
                      <w:rtl/>
                    </w:rPr>
                    <w:t>هیات علمی</w:t>
                  </w:r>
                  <w:r>
                    <w:rPr>
                      <w:rFonts w:cs="B Nazanin" w:hint="cs"/>
                      <w:rtl/>
                    </w:rPr>
                    <w:t xml:space="preserve"> از طریق گروه آموزشی به ریاست دانشکده</w:t>
                  </w:r>
                  <w:r w:rsidR="00B07FB0">
                    <w:rPr>
                      <w:rFonts w:cs="B Nazanin" w:hint="cs"/>
                      <w:rtl/>
                    </w:rPr>
                    <w:t>/ مرکز تحقیقات</w:t>
                  </w:r>
                  <w:r>
                    <w:rPr>
                      <w:rFonts w:cs="B Nazanin" w:hint="cs"/>
                      <w:rtl/>
                    </w:rPr>
                    <w:t xml:space="preserve"> </w:t>
                  </w:r>
                </w:p>
              </w:txbxContent>
            </v:textbox>
          </v:rect>
        </w:pict>
      </w:r>
    </w:p>
    <w:p w:rsidR="00AF4892" w:rsidRDefault="0003074D" w:rsidP="005D52A8">
      <w:pPr>
        <w:tabs>
          <w:tab w:val="left" w:pos="1725"/>
          <w:tab w:val="left" w:pos="6240"/>
        </w:tabs>
        <w:rPr>
          <w:sz w:val="24"/>
          <w:szCs w:val="24"/>
        </w:rPr>
      </w:pPr>
      <w:r>
        <w:rPr>
          <w:noProof/>
          <w:sz w:val="24"/>
          <w:szCs w:val="24"/>
          <w:lang w:bidi="ar-SA"/>
        </w:rPr>
        <w:pict>
          <v:shape id="_x0000_s1069" type="#_x0000_t32" style="position:absolute;left:0;text-align:left;margin-left:414pt;margin-top:26.65pt;width:0;height:18.75pt;z-index:251700224" o:connectortype="straight">
            <v:stroke endarrow="block"/>
            <w10:wrap anchorx="page"/>
          </v:shape>
        </w:pict>
      </w:r>
      <w:r w:rsidR="00F21EA5">
        <w:rPr>
          <w:rFonts w:hint="cs"/>
          <w:sz w:val="24"/>
          <w:szCs w:val="24"/>
          <w:rtl/>
        </w:rPr>
        <w:t xml:space="preserve">                </w:t>
      </w:r>
      <w:r w:rsidR="005D52A8">
        <w:rPr>
          <w:rFonts w:hint="cs"/>
          <w:sz w:val="24"/>
          <w:szCs w:val="24"/>
          <w:rtl/>
        </w:rPr>
        <w:t>خیر</w:t>
      </w:r>
    </w:p>
    <w:p w:rsidR="00AF4892" w:rsidRDefault="0003074D" w:rsidP="00AF4892">
      <w:pPr>
        <w:rPr>
          <w:sz w:val="24"/>
          <w:szCs w:val="24"/>
        </w:rPr>
      </w:pPr>
      <w:r>
        <w:rPr>
          <w:noProof/>
          <w:sz w:val="24"/>
          <w:szCs w:val="24"/>
          <w:lang w:bidi="ar-SA"/>
        </w:rPr>
        <w:pict>
          <v:rect id="_x0000_s1070" style="position:absolute;left:0;text-align:left;margin-left:294pt;margin-top:19.55pt;width:208.5pt;height:63pt;z-index:251701248" fillcolor="white [3201]" strokecolor="#630" strokeweight="2.5pt">
            <v:shadow color="#868686"/>
            <v:textbox style="mso-next-textbox:#_x0000_s1070">
              <w:txbxContent>
                <w:p w:rsidR="00DA0BC1" w:rsidRPr="005D52A8" w:rsidRDefault="00DA0BC1" w:rsidP="00C6468E">
                  <w:pPr>
                    <w:jc w:val="center"/>
                    <w:rPr>
                      <w:rFonts w:cs="B Nazanin"/>
                    </w:rPr>
                  </w:pPr>
                  <w:r>
                    <w:rPr>
                      <w:rFonts w:cs="B Nazanin" w:hint="cs"/>
                      <w:rtl/>
                    </w:rPr>
                    <w:t>اعلام شروع ب</w:t>
                  </w:r>
                  <w:r w:rsidR="00B07FB0">
                    <w:rPr>
                      <w:rFonts w:cs="B Nazanin" w:hint="cs"/>
                      <w:rtl/>
                    </w:rPr>
                    <w:t xml:space="preserve">ه </w:t>
                  </w:r>
                  <w:r>
                    <w:rPr>
                      <w:rFonts w:cs="B Nazanin" w:hint="cs"/>
                      <w:rtl/>
                    </w:rPr>
                    <w:t xml:space="preserve">کار </w:t>
                  </w:r>
                  <w:r w:rsidR="00C6468E">
                    <w:rPr>
                      <w:rFonts w:cs="B Nazanin" w:hint="cs"/>
                      <w:rtl/>
                    </w:rPr>
                    <w:t>هیات علمی</w:t>
                  </w:r>
                  <w:r>
                    <w:rPr>
                      <w:rFonts w:cs="B Nazanin" w:hint="cs"/>
                      <w:rtl/>
                    </w:rPr>
                    <w:t xml:space="preserve"> از طریق رئیس دانشکده</w:t>
                  </w:r>
                  <w:r w:rsidR="00B07FB0">
                    <w:rPr>
                      <w:rFonts w:cs="B Nazanin" w:hint="cs"/>
                      <w:rtl/>
                    </w:rPr>
                    <w:t xml:space="preserve"> / مرکز تحقیقات ب</w:t>
                  </w:r>
                  <w:r>
                    <w:rPr>
                      <w:rFonts w:cs="B Nazanin" w:hint="cs"/>
                      <w:rtl/>
                    </w:rPr>
                    <w:t xml:space="preserve">ه اداره بورس با مدارک و مستندات </w:t>
                  </w:r>
                  <w:r w:rsidR="00B07FB0">
                    <w:rPr>
                      <w:rFonts w:cs="B Nazanin" w:hint="cs"/>
                      <w:rtl/>
                    </w:rPr>
                    <w:t>مورد نیاز</w:t>
                  </w:r>
                </w:p>
              </w:txbxContent>
            </v:textbox>
          </v:rect>
        </w:pict>
      </w:r>
    </w:p>
    <w:p w:rsidR="00201764" w:rsidRDefault="0003074D" w:rsidP="00AF4892">
      <w:pPr>
        <w:tabs>
          <w:tab w:val="left" w:pos="3630"/>
        </w:tabs>
        <w:rPr>
          <w:sz w:val="24"/>
          <w:szCs w:val="24"/>
        </w:rPr>
      </w:pPr>
      <w:r>
        <w:rPr>
          <w:noProof/>
          <w:sz w:val="24"/>
          <w:szCs w:val="24"/>
          <w:lang w:bidi="ar-SA"/>
        </w:rPr>
        <w:pict>
          <v:shape id="_x0000_s1078" type="#_x0000_t66" style="position:absolute;left:0;text-align:left;margin-left:283.5pt;margin-top:9.6pt;width:10.5pt;height:7.15pt;z-index:251707392"/>
        </w:pict>
      </w:r>
      <w:r w:rsidR="00AF4892">
        <w:rPr>
          <w:sz w:val="24"/>
          <w:szCs w:val="24"/>
          <w:rtl/>
        </w:rPr>
        <w:tab/>
      </w:r>
    </w:p>
    <w:p w:rsidR="00201764" w:rsidRPr="00201764" w:rsidRDefault="00201764" w:rsidP="00201764">
      <w:pPr>
        <w:rPr>
          <w:sz w:val="24"/>
          <w:szCs w:val="24"/>
        </w:rPr>
      </w:pPr>
    </w:p>
    <w:p w:rsidR="00201764" w:rsidRPr="00201764" w:rsidRDefault="0003074D" w:rsidP="00201764">
      <w:pPr>
        <w:rPr>
          <w:sz w:val="24"/>
          <w:szCs w:val="24"/>
        </w:rPr>
      </w:pPr>
      <w:r>
        <w:rPr>
          <w:noProof/>
          <w:sz w:val="24"/>
          <w:szCs w:val="24"/>
          <w:lang w:bidi="ar-SA"/>
        </w:rPr>
        <w:pict>
          <v:shape id="_x0000_s1071" type="#_x0000_t32" style="position:absolute;left:0;text-align:left;margin-left:406.5pt;margin-top:2pt;width:0;height:28.15pt;z-index:251702272" o:connectortype="straight">
            <v:stroke endarrow="block"/>
            <w10:wrap anchorx="page"/>
          </v:shape>
        </w:pict>
      </w:r>
    </w:p>
    <w:p w:rsidR="00201764" w:rsidRPr="00201764" w:rsidRDefault="0003074D" w:rsidP="00201764">
      <w:pPr>
        <w:rPr>
          <w:sz w:val="24"/>
          <w:szCs w:val="24"/>
        </w:rPr>
      </w:pPr>
      <w:r>
        <w:rPr>
          <w:noProof/>
          <w:sz w:val="24"/>
          <w:szCs w:val="24"/>
          <w:lang w:bidi="ar-SA"/>
        </w:rPr>
        <w:pict>
          <v:oval id="_x0000_s1080" style="position:absolute;left:0;text-align:left;margin-left:263.25pt;margin-top:2.55pt;width:262.5pt;height:92.25pt;z-index:251708416" fillcolor="#fabf8f [1945]" strokecolor="#960">
            <v:textbox>
              <w:txbxContent>
                <w:p w:rsidR="002D6A9B" w:rsidRPr="002D6A9B" w:rsidRDefault="002D6A9B" w:rsidP="002D6A9B">
                  <w:pPr>
                    <w:pStyle w:val="NoSpacing"/>
                    <w:jc w:val="center"/>
                    <w:rPr>
                      <w:rFonts w:cs="B Nazanin"/>
                      <w:sz w:val="24"/>
                      <w:szCs w:val="24"/>
                    </w:rPr>
                  </w:pPr>
                  <w:r w:rsidRPr="002D6A9B">
                    <w:rPr>
                      <w:rFonts w:cs="B Nazanin" w:hint="cs"/>
                      <w:sz w:val="24"/>
                      <w:szCs w:val="24"/>
                      <w:rtl/>
                    </w:rPr>
                    <w:t>پس از بررسی پرونده متقاضی  توسط کارشناس بورس درخواست صدور حکم و برقرای حقوق و مزایای متقاضی از طریق دانشکده مربوطه</w:t>
                  </w:r>
                </w:p>
                <w:p w:rsidR="002D6A9B" w:rsidRDefault="002D6A9B"/>
              </w:txbxContent>
            </v:textbox>
          </v:oval>
        </w:pict>
      </w:r>
    </w:p>
    <w:p w:rsidR="00201764" w:rsidRPr="00201764" w:rsidRDefault="00201764" w:rsidP="00201764">
      <w:pPr>
        <w:rPr>
          <w:sz w:val="24"/>
          <w:szCs w:val="24"/>
        </w:rPr>
      </w:pPr>
    </w:p>
    <w:p w:rsidR="00201764" w:rsidRPr="00201764" w:rsidRDefault="00201764" w:rsidP="00201764">
      <w:pPr>
        <w:rPr>
          <w:sz w:val="24"/>
          <w:szCs w:val="24"/>
        </w:rPr>
      </w:pPr>
    </w:p>
    <w:p w:rsidR="00201764" w:rsidRDefault="00201764" w:rsidP="00201764">
      <w:pPr>
        <w:rPr>
          <w:sz w:val="24"/>
          <w:szCs w:val="24"/>
        </w:rPr>
      </w:pPr>
    </w:p>
    <w:p w:rsidR="00B42BEE" w:rsidRDefault="00B42BEE" w:rsidP="00B42BEE">
      <w:pPr>
        <w:pStyle w:val="ListParagraph"/>
        <w:numPr>
          <w:ilvl w:val="0"/>
          <w:numId w:val="5"/>
        </w:numPr>
        <w:jc w:val="both"/>
        <w:rPr>
          <w:rFonts w:cs="B Nazanin"/>
          <w:sz w:val="24"/>
          <w:szCs w:val="24"/>
        </w:rPr>
      </w:pPr>
      <w:r>
        <w:rPr>
          <w:rFonts w:cs="B Nazanin" w:hint="cs"/>
          <w:sz w:val="24"/>
          <w:szCs w:val="24"/>
          <w:rtl/>
        </w:rPr>
        <w:lastRenderedPageBreak/>
        <w:t>مفاد بند 15 از دویست و پنجاهمین جلسه شورای بورس دانشگاه مصوبه مورخ 29/9/95 فلوچارت ماموریت های آموزشی اعضاء هیات علمی توسط کارشناس اداره بورس ترسیم برای کلیه دانشکده ها جهت هماهنگی و رعایت مقررات</w:t>
      </w:r>
    </w:p>
    <w:p w:rsidR="005D52A8" w:rsidRDefault="00201764" w:rsidP="00B42BEE">
      <w:pPr>
        <w:pStyle w:val="ListParagraph"/>
        <w:numPr>
          <w:ilvl w:val="0"/>
          <w:numId w:val="5"/>
        </w:numPr>
        <w:jc w:val="both"/>
        <w:rPr>
          <w:rFonts w:cs="B Nazanin"/>
          <w:sz w:val="24"/>
          <w:szCs w:val="24"/>
        </w:rPr>
      </w:pPr>
      <w:r w:rsidRPr="00201764">
        <w:rPr>
          <w:rFonts w:cs="B Nazanin" w:hint="cs"/>
          <w:sz w:val="24"/>
          <w:szCs w:val="24"/>
          <w:rtl/>
        </w:rPr>
        <w:t>ماده 29 آیین نامه استخدامی اعضاء هیات علمی</w:t>
      </w:r>
      <w:r>
        <w:rPr>
          <w:rFonts w:cs="B Nazanin" w:hint="cs"/>
          <w:sz w:val="24"/>
          <w:szCs w:val="24"/>
          <w:rtl/>
        </w:rPr>
        <w:t xml:space="preserve"> و نامه شماره 781/107/د مورخ 22/3/92 دفتر حقوقی وزارت متبوع</w:t>
      </w:r>
    </w:p>
    <w:p w:rsidR="006A4759" w:rsidRDefault="006A4759" w:rsidP="006A4759">
      <w:pPr>
        <w:pStyle w:val="ListParagraph"/>
        <w:jc w:val="both"/>
        <w:rPr>
          <w:rFonts w:cs="B Nazanin"/>
          <w:sz w:val="24"/>
          <w:szCs w:val="24"/>
          <w:rtl/>
        </w:rPr>
      </w:pPr>
    </w:p>
    <w:p w:rsidR="00211DE3" w:rsidRDefault="006A4759" w:rsidP="006A4759">
      <w:pPr>
        <w:pStyle w:val="ListParagraph"/>
        <w:numPr>
          <w:ilvl w:val="0"/>
          <w:numId w:val="6"/>
        </w:numPr>
        <w:tabs>
          <w:tab w:val="right" w:pos="0"/>
        </w:tabs>
        <w:jc w:val="both"/>
        <w:rPr>
          <w:rFonts w:cs="B Nazanin"/>
          <w:sz w:val="26"/>
          <w:szCs w:val="26"/>
          <w:rtl/>
        </w:rPr>
      </w:pPr>
      <w:r w:rsidRPr="006A4759">
        <w:rPr>
          <w:rFonts w:cs="B Nazanin" w:hint="cs"/>
          <w:sz w:val="26"/>
          <w:szCs w:val="26"/>
          <w:rtl/>
        </w:rPr>
        <w:t xml:space="preserve">پیشنهاد می گردد برای تسریع در تصمیم گیری پیشرفت فعالیت علمی </w:t>
      </w:r>
      <w:r w:rsidRPr="006A4759">
        <w:rPr>
          <w:rFonts w:ascii="Times New Roman" w:hAnsi="Times New Roman" w:cs="Times New Roman" w:hint="cs"/>
          <w:sz w:val="26"/>
          <w:szCs w:val="26"/>
          <w:rtl/>
        </w:rPr>
        <w:t>–</w:t>
      </w:r>
      <w:r w:rsidRPr="006A4759">
        <w:rPr>
          <w:rFonts w:cs="B Nazanin" w:hint="cs"/>
          <w:sz w:val="26"/>
          <w:szCs w:val="26"/>
          <w:rtl/>
        </w:rPr>
        <w:t xml:space="preserve"> پژوهشی دانشجویان دوره دکتری تخصصی </w:t>
      </w:r>
      <w:r w:rsidRPr="006A4759">
        <w:rPr>
          <w:rFonts w:cs="B Nazanin"/>
          <w:sz w:val="26"/>
          <w:szCs w:val="26"/>
        </w:rPr>
        <w:t>(</w:t>
      </w:r>
      <w:proofErr w:type="spellStart"/>
      <w:r w:rsidRPr="006A4759">
        <w:rPr>
          <w:rFonts w:cs="B Nazanin"/>
          <w:sz w:val="26"/>
          <w:szCs w:val="26"/>
        </w:rPr>
        <w:t>pH.D</w:t>
      </w:r>
      <w:proofErr w:type="spellEnd"/>
      <w:r w:rsidRPr="006A4759">
        <w:rPr>
          <w:rFonts w:cs="B Nazanin"/>
          <w:sz w:val="26"/>
          <w:szCs w:val="26"/>
        </w:rPr>
        <w:t>)</w:t>
      </w:r>
      <w:r w:rsidRPr="006A4759">
        <w:rPr>
          <w:rFonts w:cs="B Nazanin" w:hint="cs"/>
          <w:sz w:val="26"/>
          <w:szCs w:val="26"/>
          <w:rtl/>
        </w:rPr>
        <w:t xml:space="preserve"> اعم از مامورین آموزشی و دانشجویان بورسیه سالانه از دانشجو با تائید استاد راهنمای ایشان اخذ گردد.</w:t>
      </w:r>
    </w:p>
    <w:p w:rsidR="006A4759" w:rsidRPr="00211DE3" w:rsidRDefault="00211DE3" w:rsidP="00211DE3">
      <w:pPr>
        <w:rPr>
          <w:rFonts w:cs="B Nazanin"/>
          <w:b/>
          <w:bCs/>
          <w:sz w:val="24"/>
          <w:szCs w:val="24"/>
          <w:rtl/>
        </w:rPr>
      </w:pPr>
      <w:r w:rsidRPr="00211DE3">
        <w:rPr>
          <w:rFonts w:cs="B Nazanin" w:hint="cs"/>
          <w:b/>
          <w:bCs/>
          <w:sz w:val="24"/>
          <w:szCs w:val="24"/>
          <w:rtl/>
        </w:rPr>
        <w:t>تهیه و تنظیم ارشادی.</w:t>
      </w:r>
    </w:p>
    <w:p w:rsidR="00211DE3" w:rsidRDefault="00211DE3" w:rsidP="00211DE3">
      <w:pPr>
        <w:rPr>
          <w:rFonts w:cs="B Nazanin"/>
          <w:b/>
          <w:bCs/>
          <w:sz w:val="24"/>
          <w:szCs w:val="24"/>
          <w:rtl/>
        </w:rPr>
      </w:pPr>
      <w:r w:rsidRPr="00211DE3">
        <w:rPr>
          <w:rFonts w:cs="B Nazanin" w:hint="cs"/>
          <w:b/>
          <w:bCs/>
          <w:sz w:val="24"/>
          <w:szCs w:val="24"/>
          <w:rtl/>
        </w:rPr>
        <w:t>28/3/96</w:t>
      </w: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p w:rsidR="00211DE3" w:rsidRDefault="00211DE3" w:rsidP="00211DE3">
      <w:pPr>
        <w:rPr>
          <w:rFonts w:cs="B Nazanin"/>
          <w:b/>
          <w:bCs/>
          <w:sz w:val="24"/>
          <w:szCs w:val="24"/>
          <w:rtl/>
        </w:rPr>
      </w:pPr>
    </w:p>
    <w:tbl>
      <w:tblPr>
        <w:tblStyle w:val="TableGrid"/>
        <w:bidiVisual/>
        <w:tblW w:w="0" w:type="auto"/>
        <w:tblInd w:w="-252" w:type="dxa"/>
        <w:tblLook w:val="04A0"/>
      </w:tblPr>
      <w:tblGrid>
        <w:gridCol w:w="4950"/>
        <w:gridCol w:w="4878"/>
      </w:tblGrid>
      <w:tr w:rsidR="00211DE3" w:rsidRPr="00D93AB9" w:rsidTr="00631042">
        <w:tc>
          <w:tcPr>
            <w:tcW w:w="9828" w:type="dxa"/>
            <w:gridSpan w:val="2"/>
          </w:tcPr>
          <w:p w:rsidR="00211DE3" w:rsidRPr="00D93AB9" w:rsidRDefault="00211DE3" w:rsidP="00631042">
            <w:pPr>
              <w:jc w:val="center"/>
              <w:rPr>
                <w:rFonts w:cs="B Nazanin"/>
                <w:b/>
                <w:bCs/>
                <w:sz w:val="28"/>
                <w:szCs w:val="28"/>
                <w:rtl/>
              </w:rPr>
            </w:pPr>
            <w:r w:rsidRPr="00D93AB9">
              <w:rPr>
                <w:rFonts w:cs="B Nazanin" w:hint="cs"/>
                <w:b/>
                <w:bCs/>
                <w:sz w:val="28"/>
                <w:szCs w:val="28"/>
                <w:rtl/>
              </w:rPr>
              <w:t>شناسنامه فرایند</w:t>
            </w:r>
          </w:p>
        </w:tc>
      </w:tr>
      <w:tr w:rsidR="00211DE3" w:rsidRPr="004D3476" w:rsidTr="00631042">
        <w:trPr>
          <w:trHeight w:val="647"/>
        </w:trPr>
        <w:tc>
          <w:tcPr>
            <w:tcW w:w="9828" w:type="dxa"/>
            <w:gridSpan w:val="2"/>
          </w:tcPr>
          <w:p w:rsidR="00211DE3" w:rsidRPr="00063E7A" w:rsidRDefault="00211DE3" w:rsidP="00631042">
            <w:pPr>
              <w:autoSpaceDE w:val="0"/>
              <w:autoSpaceDN w:val="0"/>
              <w:adjustRightInd w:val="0"/>
              <w:jc w:val="both"/>
              <w:rPr>
                <w:rFonts w:ascii="B Nazanin" w:cs="B Nazanin"/>
                <w:color w:val="000000"/>
                <w:sz w:val="28"/>
                <w:szCs w:val="28"/>
              </w:rPr>
            </w:pPr>
            <w:r w:rsidRPr="004D3476">
              <w:rPr>
                <w:rFonts w:cs="B Nazanin" w:hint="cs"/>
                <w:sz w:val="28"/>
                <w:szCs w:val="28"/>
                <w:rtl/>
              </w:rPr>
              <w:t>عنوان فرآیند:</w:t>
            </w:r>
            <w:r w:rsidRPr="004213F6">
              <w:rPr>
                <w:rFonts w:cs="B Titr" w:hint="cs"/>
                <w:sz w:val="24"/>
                <w:szCs w:val="24"/>
                <w:rtl/>
              </w:rPr>
              <w:t xml:space="preserve"> نمودار گردش کاری استفاده از ماموریت آموزشی اعضاء هیات علمی دانشگاه علوم پزشکی تبریز</w:t>
            </w:r>
          </w:p>
          <w:p w:rsidR="00211DE3" w:rsidRPr="004D3476" w:rsidRDefault="00211DE3" w:rsidP="00631042">
            <w:pPr>
              <w:rPr>
                <w:rFonts w:cs="B Nazanin"/>
                <w:sz w:val="28"/>
                <w:szCs w:val="28"/>
                <w:rtl/>
              </w:rPr>
            </w:pPr>
          </w:p>
        </w:tc>
      </w:tr>
      <w:tr w:rsidR="00211DE3" w:rsidRPr="004D3476" w:rsidTr="00631042">
        <w:trPr>
          <w:trHeight w:val="647"/>
        </w:trPr>
        <w:tc>
          <w:tcPr>
            <w:tcW w:w="9828" w:type="dxa"/>
            <w:gridSpan w:val="2"/>
          </w:tcPr>
          <w:p w:rsidR="00211DE3" w:rsidRDefault="00211DE3" w:rsidP="00631042">
            <w:pPr>
              <w:jc w:val="both"/>
              <w:rPr>
                <w:rFonts w:cs="B Yagut"/>
                <w:sz w:val="24"/>
                <w:szCs w:val="24"/>
                <w:rtl/>
              </w:rPr>
            </w:pPr>
            <w:r>
              <w:rPr>
                <w:rFonts w:cs="B Nazanin" w:hint="cs"/>
                <w:sz w:val="28"/>
                <w:szCs w:val="28"/>
                <w:rtl/>
              </w:rPr>
              <w:t xml:space="preserve">هدف (معرفی): موسسه مکلف است به منظور بالا بردن کفایت علمی و تخصصی اعضای هیات علمی و همچنین فعالیت های علمی و پژوهشی، شرایط لازم را برای شرکت آنان در کنفرانس ها ، سمینارها و نظایر آن که در زمینه مرتبط با فعالیتشان که در داخل یا خارج از کشور تشکیل می شود فراهم سازد. همچنین موسسه می تواند به منظور آشنا ساختن اعضای هیات علمی تمام وقت جغرافیایی با پیشرفت های علمی و فنی و تکمیل مطالعات آنها به ایشان بورس های کوتاه مدت یا ماموریت آموزشی در داخل یا خارج از کشور اعطا نماید. در این راستا به منظور هماهنگی با کلیه دانشکده های تابعه و مراکز تحقیقات طی مصوبه مورخ 29/9/95 مقرر گردید بدین منظور تمامی ماموریت های آموزشی از طریق اداره بورس دانشگاه صورت پذیرد و فرایند ماموریت آموزشی رعایت گردد. </w:t>
            </w:r>
          </w:p>
          <w:p w:rsidR="00211DE3" w:rsidRPr="004D3476" w:rsidRDefault="00211DE3" w:rsidP="00631042">
            <w:pPr>
              <w:pStyle w:val="NoSpacing"/>
              <w:jc w:val="both"/>
              <w:rPr>
                <w:rFonts w:cs="B Nazanin"/>
                <w:sz w:val="28"/>
                <w:szCs w:val="28"/>
                <w:rtl/>
              </w:rPr>
            </w:pPr>
          </w:p>
        </w:tc>
      </w:tr>
      <w:tr w:rsidR="00211DE3" w:rsidTr="00631042">
        <w:trPr>
          <w:trHeight w:val="647"/>
        </w:trPr>
        <w:tc>
          <w:tcPr>
            <w:tcW w:w="4950" w:type="dxa"/>
          </w:tcPr>
          <w:p w:rsidR="00211DE3" w:rsidRDefault="00211DE3" w:rsidP="00631042">
            <w:pPr>
              <w:pStyle w:val="NoSpacing"/>
              <w:jc w:val="both"/>
              <w:rPr>
                <w:rFonts w:cs="B Nazanin"/>
                <w:sz w:val="28"/>
                <w:szCs w:val="28"/>
                <w:rtl/>
              </w:rPr>
            </w:pPr>
            <w:r>
              <w:rPr>
                <w:rFonts w:cs="B Nazanin" w:hint="cs"/>
                <w:sz w:val="28"/>
                <w:szCs w:val="28"/>
                <w:rtl/>
              </w:rPr>
              <w:t xml:space="preserve">ورودی های فرآیند: آیین نامه، معرفی متقاضی از محل خدمت، مصوبه شورای بورس دانشگاه </w:t>
            </w:r>
          </w:p>
        </w:tc>
        <w:tc>
          <w:tcPr>
            <w:tcW w:w="4878" w:type="dxa"/>
          </w:tcPr>
          <w:p w:rsidR="00211DE3" w:rsidRDefault="00211DE3" w:rsidP="00631042">
            <w:pPr>
              <w:pStyle w:val="NoSpacing"/>
              <w:jc w:val="both"/>
              <w:rPr>
                <w:rFonts w:cs="B Nazanin"/>
                <w:sz w:val="28"/>
                <w:szCs w:val="28"/>
                <w:rtl/>
              </w:rPr>
            </w:pPr>
            <w:r>
              <w:rPr>
                <w:rFonts w:cs="B Nazanin" w:hint="cs"/>
                <w:sz w:val="28"/>
                <w:szCs w:val="28"/>
                <w:rtl/>
              </w:rPr>
              <w:t>خروجی های فرآیند: موافقت یا مخالفت با ماموریت متقاضیان، اخذ تعهد، صدور حکم ماموریت آموزشی</w:t>
            </w:r>
          </w:p>
        </w:tc>
      </w:tr>
      <w:tr w:rsidR="00211DE3" w:rsidTr="00631042">
        <w:trPr>
          <w:trHeight w:val="647"/>
        </w:trPr>
        <w:tc>
          <w:tcPr>
            <w:tcW w:w="9828" w:type="dxa"/>
            <w:gridSpan w:val="2"/>
          </w:tcPr>
          <w:p w:rsidR="00211DE3" w:rsidRDefault="00211DE3" w:rsidP="00631042">
            <w:pPr>
              <w:pStyle w:val="NoSpacing"/>
              <w:jc w:val="both"/>
              <w:rPr>
                <w:rFonts w:cs="B Nazanin"/>
                <w:sz w:val="28"/>
                <w:szCs w:val="28"/>
                <w:rtl/>
              </w:rPr>
            </w:pPr>
            <w:r>
              <w:rPr>
                <w:rFonts w:cs="B Nazanin" w:hint="cs"/>
                <w:sz w:val="28"/>
                <w:szCs w:val="28"/>
                <w:rtl/>
              </w:rPr>
              <w:t>مشتریان فرآیند: اعضای هیات علمی دانشگاه</w:t>
            </w:r>
          </w:p>
        </w:tc>
      </w:tr>
      <w:tr w:rsidR="00211DE3" w:rsidTr="00631042">
        <w:trPr>
          <w:trHeight w:val="647"/>
        </w:trPr>
        <w:tc>
          <w:tcPr>
            <w:tcW w:w="4950" w:type="dxa"/>
          </w:tcPr>
          <w:p w:rsidR="00211DE3" w:rsidRDefault="00211DE3" w:rsidP="00631042">
            <w:pPr>
              <w:pStyle w:val="NoSpacing"/>
              <w:jc w:val="both"/>
              <w:rPr>
                <w:rFonts w:cs="B Nazanin"/>
                <w:sz w:val="28"/>
                <w:szCs w:val="28"/>
                <w:rtl/>
              </w:rPr>
            </w:pPr>
            <w:r>
              <w:rPr>
                <w:rFonts w:cs="B Nazanin" w:hint="cs"/>
                <w:sz w:val="28"/>
                <w:szCs w:val="28"/>
                <w:rtl/>
              </w:rPr>
              <w:t xml:space="preserve">دامنه کاربرد: اداره بورس و حراست دانشگاه </w:t>
            </w:r>
          </w:p>
        </w:tc>
        <w:tc>
          <w:tcPr>
            <w:tcW w:w="4878" w:type="dxa"/>
          </w:tcPr>
          <w:p w:rsidR="00211DE3" w:rsidRDefault="00211DE3" w:rsidP="00631042">
            <w:pPr>
              <w:pStyle w:val="NoSpacing"/>
              <w:jc w:val="both"/>
              <w:rPr>
                <w:rFonts w:cs="B Nazanin"/>
                <w:sz w:val="28"/>
                <w:szCs w:val="28"/>
                <w:rtl/>
              </w:rPr>
            </w:pPr>
            <w:r>
              <w:rPr>
                <w:rFonts w:cs="B Nazanin" w:hint="cs"/>
                <w:sz w:val="28"/>
                <w:szCs w:val="28"/>
                <w:rtl/>
              </w:rPr>
              <w:t xml:space="preserve">صاحبان فرآیند: اداره بورس دانشگاه، دانشکده ها، مراکز تحقیقات، حراست دانشگاه ، امور حقوقی دانشگاه </w:t>
            </w:r>
          </w:p>
        </w:tc>
      </w:tr>
      <w:tr w:rsidR="00211DE3" w:rsidTr="00631042">
        <w:trPr>
          <w:trHeight w:val="647"/>
        </w:trPr>
        <w:tc>
          <w:tcPr>
            <w:tcW w:w="9828" w:type="dxa"/>
            <w:gridSpan w:val="2"/>
          </w:tcPr>
          <w:p w:rsidR="00211DE3" w:rsidRDefault="00211DE3" w:rsidP="00631042">
            <w:pPr>
              <w:pStyle w:val="NoSpacing"/>
              <w:jc w:val="both"/>
              <w:rPr>
                <w:rFonts w:cs="B Nazanin"/>
                <w:sz w:val="28"/>
                <w:szCs w:val="28"/>
                <w:rtl/>
              </w:rPr>
            </w:pPr>
            <w:r>
              <w:rPr>
                <w:rFonts w:cs="B Nazanin" w:hint="cs"/>
                <w:sz w:val="28"/>
                <w:szCs w:val="28"/>
                <w:rtl/>
              </w:rPr>
              <w:t xml:space="preserve">شاخص های پایش عملکرد فرآیند: </w:t>
            </w:r>
          </w:p>
        </w:tc>
      </w:tr>
    </w:tbl>
    <w:p w:rsidR="00211DE3" w:rsidRPr="00901865" w:rsidRDefault="00211DE3" w:rsidP="00211DE3">
      <w:pPr>
        <w:ind w:left="360"/>
        <w:rPr>
          <w:rFonts w:cs="B Nazanin"/>
          <w:sz w:val="28"/>
          <w:szCs w:val="28"/>
        </w:rPr>
      </w:pPr>
    </w:p>
    <w:p w:rsidR="00211DE3" w:rsidRPr="006C5A93" w:rsidRDefault="00211DE3" w:rsidP="00211DE3">
      <w:pPr>
        <w:pStyle w:val="ListParagraph"/>
        <w:numPr>
          <w:ilvl w:val="0"/>
          <w:numId w:val="7"/>
        </w:numPr>
        <w:rPr>
          <w:rFonts w:cs="B Nazanin"/>
          <w:sz w:val="28"/>
          <w:szCs w:val="28"/>
          <w:rtl/>
        </w:rPr>
      </w:pPr>
      <w:r w:rsidRPr="006C5A93">
        <w:rPr>
          <w:rFonts w:cs="B Nazanin" w:hint="cs"/>
          <w:sz w:val="28"/>
          <w:szCs w:val="28"/>
          <w:rtl/>
        </w:rPr>
        <w:t xml:space="preserve">مسئول انجام فرآیند: کارشناس </w:t>
      </w:r>
      <w:r>
        <w:rPr>
          <w:rFonts w:cs="B Nazanin" w:hint="cs"/>
          <w:sz w:val="28"/>
          <w:szCs w:val="28"/>
          <w:rtl/>
        </w:rPr>
        <w:t xml:space="preserve">مسئول </w:t>
      </w:r>
      <w:r w:rsidRPr="006C5A93">
        <w:rPr>
          <w:rFonts w:cs="B Nazanin" w:hint="cs"/>
          <w:sz w:val="28"/>
          <w:szCs w:val="28"/>
          <w:rtl/>
        </w:rPr>
        <w:t>بورس</w:t>
      </w:r>
      <w:r>
        <w:rPr>
          <w:rFonts w:cs="B Nazanin" w:hint="cs"/>
          <w:sz w:val="28"/>
          <w:szCs w:val="28"/>
          <w:rtl/>
        </w:rPr>
        <w:t xml:space="preserve"> دانشگاه </w:t>
      </w:r>
      <w:r>
        <w:rPr>
          <w:rFonts w:ascii="Times New Roman" w:hAnsi="Times New Roman" w:cs="Times New Roman" w:hint="cs"/>
          <w:sz w:val="28"/>
          <w:szCs w:val="28"/>
          <w:rtl/>
        </w:rPr>
        <w:t>–</w:t>
      </w:r>
      <w:r>
        <w:rPr>
          <w:rFonts w:cs="B Nazanin" w:hint="cs"/>
          <w:sz w:val="28"/>
          <w:szCs w:val="28"/>
          <w:rtl/>
        </w:rPr>
        <w:t xml:space="preserve"> زهرا ارشادی</w:t>
      </w:r>
    </w:p>
    <w:p w:rsidR="00211DE3" w:rsidRDefault="00211DE3" w:rsidP="00211DE3">
      <w:pPr>
        <w:rPr>
          <w:rFonts w:cs="B Nazanin"/>
          <w:sz w:val="28"/>
          <w:szCs w:val="28"/>
          <w:rtl/>
        </w:rPr>
      </w:pPr>
    </w:p>
    <w:p w:rsidR="00211DE3" w:rsidRDefault="00211DE3" w:rsidP="00211DE3">
      <w:pPr>
        <w:rPr>
          <w:rFonts w:cs="B Nazanin"/>
          <w:sz w:val="28"/>
          <w:szCs w:val="28"/>
          <w:rtl/>
        </w:rPr>
      </w:pPr>
    </w:p>
    <w:p w:rsidR="00211DE3" w:rsidRDefault="00211DE3" w:rsidP="00211DE3">
      <w:pPr>
        <w:rPr>
          <w:rFonts w:cs="B Nazanin"/>
          <w:sz w:val="28"/>
          <w:szCs w:val="28"/>
          <w:rtl/>
        </w:rPr>
      </w:pPr>
    </w:p>
    <w:p w:rsidR="00211DE3" w:rsidRPr="00211DE3" w:rsidRDefault="00211DE3" w:rsidP="00211DE3">
      <w:pPr>
        <w:rPr>
          <w:rFonts w:cs="B Nazanin"/>
          <w:b/>
          <w:bCs/>
          <w:sz w:val="24"/>
          <w:szCs w:val="24"/>
          <w:rtl/>
        </w:rPr>
      </w:pPr>
    </w:p>
    <w:sectPr w:rsidR="00211DE3" w:rsidRPr="00211DE3" w:rsidSect="00B42BEE">
      <w:pgSz w:w="12240" w:h="15840"/>
      <w:pgMar w:top="90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1CF" w:rsidRDefault="004511CF" w:rsidP="00B42BEE">
      <w:pPr>
        <w:spacing w:after="0" w:line="240" w:lineRule="auto"/>
      </w:pPr>
      <w:r>
        <w:separator/>
      </w:r>
    </w:p>
  </w:endnote>
  <w:endnote w:type="continuationSeparator" w:id="0">
    <w:p w:rsidR="004511CF" w:rsidRDefault="004511CF" w:rsidP="00B42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1CF" w:rsidRDefault="004511CF" w:rsidP="00B42BEE">
      <w:pPr>
        <w:spacing w:after="0" w:line="240" w:lineRule="auto"/>
      </w:pPr>
      <w:r>
        <w:separator/>
      </w:r>
    </w:p>
  </w:footnote>
  <w:footnote w:type="continuationSeparator" w:id="0">
    <w:p w:rsidR="004511CF" w:rsidRDefault="004511CF" w:rsidP="00B42B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F3B11"/>
    <w:multiLevelType w:val="hybridMultilevel"/>
    <w:tmpl w:val="7CD21E8C"/>
    <w:lvl w:ilvl="0" w:tplc="3718E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B5DF3"/>
    <w:multiLevelType w:val="hybridMultilevel"/>
    <w:tmpl w:val="DA44E7F8"/>
    <w:lvl w:ilvl="0" w:tplc="04B844B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B31BC"/>
    <w:multiLevelType w:val="hybridMultilevel"/>
    <w:tmpl w:val="7806E4FE"/>
    <w:lvl w:ilvl="0" w:tplc="5D6A4800">
      <w:numFmt w:val="bullet"/>
      <w:lvlText w:val="-"/>
      <w:lvlJc w:val="left"/>
      <w:pPr>
        <w:ind w:left="285" w:hanging="360"/>
      </w:pPr>
      <w:rPr>
        <w:rFonts w:ascii="Arial" w:eastAsiaTheme="minorHAnsi" w:hAnsi="Arial" w:cs="Arial" w:hint="default"/>
      </w:rPr>
    </w:lvl>
    <w:lvl w:ilvl="1" w:tplc="04090003" w:tentative="1">
      <w:start w:val="1"/>
      <w:numFmt w:val="bullet"/>
      <w:lvlText w:val="o"/>
      <w:lvlJc w:val="left"/>
      <w:pPr>
        <w:ind w:left="1005" w:hanging="360"/>
      </w:pPr>
      <w:rPr>
        <w:rFonts w:ascii="Courier New" w:hAnsi="Courier New" w:cs="Courier New" w:hint="default"/>
      </w:rPr>
    </w:lvl>
    <w:lvl w:ilvl="2" w:tplc="04090005" w:tentative="1">
      <w:start w:val="1"/>
      <w:numFmt w:val="bullet"/>
      <w:lvlText w:val=""/>
      <w:lvlJc w:val="left"/>
      <w:pPr>
        <w:ind w:left="1725" w:hanging="360"/>
      </w:pPr>
      <w:rPr>
        <w:rFonts w:ascii="Wingdings" w:hAnsi="Wingdings" w:hint="default"/>
      </w:rPr>
    </w:lvl>
    <w:lvl w:ilvl="3" w:tplc="04090001" w:tentative="1">
      <w:start w:val="1"/>
      <w:numFmt w:val="bullet"/>
      <w:lvlText w:val=""/>
      <w:lvlJc w:val="left"/>
      <w:pPr>
        <w:ind w:left="2445" w:hanging="360"/>
      </w:pPr>
      <w:rPr>
        <w:rFonts w:ascii="Symbol" w:hAnsi="Symbol" w:hint="default"/>
      </w:rPr>
    </w:lvl>
    <w:lvl w:ilvl="4" w:tplc="04090003" w:tentative="1">
      <w:start w:val="1"/>
      <w:numFmt w:val="bullet"/>
      <w:lvlText w:val="o"/>
      <w:lvlJc w:val="left"/>
      <w:pPr>
        <w:ind w:left="3165" w:hanging="360"/>
      </w:pPr>
      <w:rPr>
        <w:rFonts w:ascii="Courier New" w:hAnsi="Courier New" w:cs="Courier New" w:hint="default"/>
      </w:rPr>
    </w:lvl>
    <w:lvl w:ilvl="5" w:tplc="04090005" w:tentative="1">
      <w:start w:val="1"/>
      <w:numFmt w:val="bullet"/>
      <w:lvlText w:val=""/>
      <w:lvlJc w:val="left"/>
      <w:pPr>
        <w:ind w:left="3885" w:hanging="360"/>
      </w:pPr>
      <w:rPr>
        <w:rFonts w:ascii="Wingdings" w:hAnsi="Wingdings" w:hint="default"/>
      </w:rPr>
    </w:lvl>
    <w:lvl w:ilvl="6" w:tplc="04090001" w:tentative="1">
      <w:start w:val="1"/>
      <w:numFmt w:val="bullet"/>
      <w:lvlText w:val=""/>
      <w:lvlJc w:val="left"/>
      <w:pPr>
        <w:ind w:left="4605" w:hanging="360"/>
      </w:pPr>
      <w:rPr>
        <w:rFonts w:ascii="Symbol" w:hAnsi="Symbol" w:hint="default"/>
      </w:rPr>
    </w:lvl>
    <w:lvl w:ilvl="7" w:tplc="04090003" w:tentative="1">
      <w:start w:val="1"/>
      <w:numFmt w:val="bullet"/>
      <w:lvlText w:val="o"/>
      <w:lvlJc w:val="left"/>
      <w:pPr>
        <w:ind w:left="5325" w:hanging="360"/>
      </w:pPr>
      <w:rPr>
        <w:rFonts w:ascii="Courier New" w:hAnsi="Courier New" w:cs="Courier New" w:hint="default"/>
      </w:rPr>
    </w:lvl>
    <w:lvl w:ilvl="8" w:tplc="04090005" w:tentative="1">
      <w:start w:val="1"/>
      <w:numFmt w:val="bullet"/>
      <w:lvlText w:val=""/>
      <w:lvlJc w:val="left"/>
      <w:pPr>
        <w:ind w:left="6045" w:hanging="360"/>
      </w:pPr>
      <w:rPr>
        <w:rFonts w:ascii="Wingdings" w:hAnsi="Wingdings" w:hint="default"/>
      </w:rPr>
    </w:lvl>
  </w:abstractNum>
  <w:abstractNum w:abstractNumId="3">
    <w:nsid w:val="267C111E"/>
    <w:multiLevelType w:val="hybridMultilevel"/>
    <w:tmpl w:val="5B24E6EC"/>
    <w:lvl w:ilvl="0" w:tplc="F7DA0E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07C1C"/>
    <w:multiLevelType w:val="hybridMultilevel"/>
    <w:tmpl w:val="06AC33DE"/>
    <w:lvl w:ilvl="0" w:tplc="C80E6C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66462C"/>
    <w:multiLevelType w:val="hybridMultilevel"/>
    <w:tmpl w:val="204437DA"/>
    <w:lvl w:ilvl="0" w:tplc="C6BA5AA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85332"/>
    <w:multiLevelType w:val="hybridMultilevel"/>
    <w:tmpl w:val="E75C4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4AD4"/>
    <w:rsid w:val="000048E3"/>
    <w:rsid w:val="00004AD4"/>
    <w:rsid w:val="00016298"/>
    <w:rsid w:val="0003074D"/>
    <w:rsid w:val="00031F5E"/>
    <w:rsid w:val="00033114"/>
    <w:rsid w:val="00044A36"/>
    <w:rsid w:val="00075B78"/>
    <w:rsid w:val="000A4CD8"/>
    <w:rsid w:val="000B451A"/>
    <w:rsid w:val="001674E0"/>
    <w:rsid w:val="00185DE8"/>
    <w:rsid w:val="001D4C8A"/>
    <w:rsid w:val="001E4736"/>
    <w:rsid w:val="00201764"/>
    <w:rsid w:val="00211DE3"/>
    <w:rsid w:val="00276D89"/>
    <w:rsid w:val="0029448E"/>
    <w:rsid w:val="002B030B"/>
    <w:rsid w:val="002D6A9B"/>
    <w:rsid w:val="003A1F74"/>
    <w:rsid w:val="003E1CEC"/>
    <w:rsid w:val="00426491"/>
    <w:rsid w:val="00426951"/>
    <w:rsid w:val="004511CF"/>
    <w:rsid w:val="00460DBA"/>
    <w:rsid w:val="004611F2"/>
    <w:rsid w:val="00463E84"/>
    <w:rsid w:val="00485941"/>
    <w:rsid w:val="00496C6F"/>
    <w:rsid w:val="004B74DB"/>
    <w:rsid w:val="004D4CA6"/>
    <w:rsid w:val="004E58D4"/>
    <w:rsid w:val="00502C7C"/>
    <w:rsid w:val="005072A7"/>
    <w:rsid w:val="00565DA2"/>
    <w:rsid w:val="005D52A8"/>
    <w:rsid w:val="00612BD2"/>
    <w:rsid w:val="00615F9F"/>
    <w:rsid w:val="00686B8C"/>
    <w:rsid w:val="006A4759"/>
    <w:rsid w:val="007455F9"/>
    <w:rsid w:val="00766963"/>
    <w:rsid w:val="00811123"/>
    <w:rsid w:val="008B4CDA"/>
    <w:rsid w:val="008E268E"/>
    <w:rsid w:val="00926659"/>
    <w:rsid w:val="00980B69"/>
    <w:rsid w:val="009C1AD9"/>
    <w:rsid w:val="00A27C5E"/>
    <w:rsid w:val="00A43917"/>
    <w:rsid w:val="00A751C3"/>
    <w:rsid w:val="00A911E4"/>
    <w:rsid w:val="00AF362D"/>
    <w:rsid w:val="00AF4892"/>
    <w:rsid w:val="00AF7D35"/>
    <w:rsid w:val="00B07FB0"/>
    <w:rsid w:val="00B10C35"/>
    <w:rsid w:val="00B42BEE"/>
    <w:rsid w:val="00C325D9"/>
    <w:rsid w:val="00C36C6E"/>
    <w:rsid w:val="00C6468E"/>
    <w:rsid w:val="00C66C33"/>
    <w:rsid w:val="00D272CE"/>
    <w:rsid w:val="00D34F0D"/>
    <w:rsid w:val="00D72D80"/>
    <w:rsid w:val="00DA0BC1"/>
    <w:rsid w:val="00DC31B7"/>
    <w:rsid w:val="00DC3492"/>
    <w:rsid w:val="00E704F8"/>
    <w:rsid w:val="00EA3401"/>
    <w:rsid w:val="00F21EA5"/>
    <w:rsid w:val="00F2321B"/>
    <w:rsid w:val="00F371CB"/>
    <w:rsid w:val="00FA0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960,#630"/>
      <o:colormenu v:ext="edit" fillcolor="none [1945]" strokecolor="none [2415]"/>
    </o:shapedefaults>
    <o:shapelayout v:ext="edit">
      <o:idmap v:ext="edit" data="1"/>
      <o:rules v:ext="edit">
        <o:r id="V:Rule26" type="connector" idref="#_x0000_s1058"/>
        <o:r id="V:Rule27" type="connector" idref="#_x0000_s1050"/>
        <o:r id="V:Rule28" type="connector" idref="#_x0000_s1071"/>
        <o:r id="V:Rule29" type="connector" idref="#_x0000_s1057"/>
        <o:r id="V:Rule30" type="connector" idref="#_x0000_s1029"/>
        <o:r id="V:Rule31" type="connector" idref="#_x0000_s1041"/>
        <o:r id="V:Rule32" type="connector" idref="#_x0000_s1028"/>
        <o:r id="V:Rule33" type="connector" idref="#_x0000_s1044"/>
        <o:r id="V:Rule34" type="connector" idref="#_x0000_s1054"/>
        <o:r id="V:Rule35" type="connector" idref="#_x0000_s1069"/>
        <o:r id="V:Rule36" type="connector" idref="#_x0000_s1036"/>
        <o:r id="V:Rule37" type="connector" idref="#_x0000_s1062"/>
        <o:r id="V:Rule38" type="connector" idref="#_x0000_s1085"/>
        <o:r id="V:Rule39" type="connector" idref="#_x0000_s1063"/>
        <o:r id="V:Rule40" type="connector" idref="#_x0000_s1031"/>
        <o:r id="V:Rule41" type="connector" idref="#_x0000_s1042"/>
        <o:r id="V:Rule42" type="connector" idref="#_x0000_s1065"/>
        <o:r id="V:Rule43" type="connector" idref="#_x0000_s1032"/>
        <o:r id="V:Rule44" type="connector" idref="#_x0000_s1067"/>
        <o:r id="V:Rule45" type="connector" idref="#_x0000_s1038"/>
        <o:r id="V:Rule46" type="connector" idref="#_x0000_s1086"/>
        <o:r id="V:Rule47" type="connector" idref="#_x0000_s1059"/>
        <o:r id="V:Rule48" type="connector" idref="#_x0000_s1033"/>
        <o:r id="V:Rule49" type="connector" idref="#_x0000_s1047"/>
        <o:r id="V:Rule50"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D4"/>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2A8"/>
    <w:rPr>
      <w:rFonts w:ascii="Tahoma" w:hAnsi="Tahoma" w:cs="Tahoma"/>
      <w:sz w:val="16"/>
      <w:szCs w:val="16"/>
      <w:lang w:bidi="fa-IR"/>
    </w:rPr>
  </w:style>
  <w:style w:type="paragraph" w:styleId="ListParagraph">
    <w:name w:val="List Paragraph"/>
    <w:basedOn w:val="Normal"/>
    <w:uiPriority w:val="34"/>
    <w:qFormat/>
    <w:rsid w:val="00016298"/>
    <w:pPr>
      <w:ind w:left="720"/>
      <w:contextualSpacing/>
    </w:pPr>
  </w:style>
  <w:style w:type="paragraph" w:styleId="NoSpacing">
    <w:name w:val="No Spacing"/>
    <w:uiPriority w:val="1"/>
    <w:qFormat/>
    <w:rsid w:val="00D272CE"/>
    <w:pPr>
      <w:bidi/>
      <w:spacing w:after="0" w:line="240" w:lineRule="auto"/>
    </w:pPr>
    <w:rPr>
      <w:lang w:bidi="fa-IR"/>
    </w:rPr>
  </w:style>
  <w:style w:type="paragraph" w:styleId="Footer">
    <w:name w:val="footer"/>
    <w:basedOn w:val="Normal"/>
    <w:link w:val="FooterChar"/>
    <w:uiPriority w:val="99"/>
    <w:semiHidden/>
    <w:unhideWhenUsed/>
    <w:rsid w:val="00AF48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4892"/>
    <w:rPr>
      <w:lang w:bidi="fa-IR"/>
    </w:rPr>
  </w:style>
  <w:style w:type="character" w:styleId="PageNumber">
    <w:name w:val="page number"/>
    <w:basedOn w:val="DefaultParagraphFont"/>
    <w:uiPriority w:val="99"/>
    <w:semiHidden/>
    <w:unhideWhenUsed/>
    <w:rsid w:val="00AF4892"/>
  </w:style>
  <w:style w:type="paragraph" w:styleId="Header">
    <w:name w:val="header"/>
    <w:basedOn w:val="Normal"/>
    <w:link w:val="HeaderChar"/>
    <w:uiPriority w:val="99"/>
    <w:semiHidden/>
    <w:unhideWhenUsed/>
    <w:rsid w:val="00B42B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BEE"/>
    <w:rPr>
      <w:lang w:bidi="fa-IR"/>
    </w:rPr>
  </w:style>
  <w:style w:type="table" w:styleId="TableGrid">
    <w:name w:val="Table Grid"/>
    <w:basedOn w:val="TableNormal"/>
    <w:uiPriority w:val="59"/>
    <w:rsid w:val="00211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90D85-14AA-463E-A8CD-7E8CA18E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dc:creator>
  <cp:keywords/>
  <dc:description/>
  <cp:lastModifiedBy>Res</cp:lastModifiedBy>
  <cp:revision>47</cp:revision>
  <cp:lastPrinted>2017-06-19T06:09:00Z</cp:lastPrinted>
  <dcterms:created xsi:type="dcterms:W3CDTF">2016-12-18T09:15:00Z</dcterms:created>
  <dcterms:modified xsi:type="dcterms:W3CDTF">2018-01-16T09:04:00Z</dcterms:modified>
</cp:coreProperties>
</file>