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849" w:rsidRDefault="00BF1849" w:rsidP="00BF1849">
      <w:pPr>
        <w:widowControl w:val="0"/>
        <w:rPr>
          <w:rFonts w:ascii="B Nazanin" w:hAnsi="B Nazanin" w:cs="B Nazanin" w:hint="cs"/>
          <w:rtl/>
          <w:lang w:bidi="fa-IR"/>
        </w:rPr>
      </w:pPr>
      <w:bookmarkStart w:id="0" w:name="_Toc465779904"/>
      <w:bookmarkStart w:id="1" w:name="_Toc479162084"/>
      <w:bookmarkStart w:id="2" w:name="_Toc488356566"/>
      <w:bookmarkStart w:id="3" w:name="_Toc488356840"/>
      <w:bookmarkStart w:id="4" w:name="_Toc488357369"/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  <w:bookmarkStart w:id="5" w:name="_Toc32751350"/>
      <w:bookmarkStart w:id="6" w:name="_Toc33799087"/>
      <w:bookmarkStart w:id="7" w:name="_Toc34773612"/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Pr="003F1A63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  <w:r w:rsidRPr="003F1A63">
        <w:rPr>
          <w:rFonts w:hint="cs"/>
          <w:color w:val="auto"/>
          <w:sz w:val="48"/>
          <w:szCs w:val="48"/>
          <w:rtl/>
        </w:rPr>
        <w:t>پیوست پنجم</w:t>
      </w:r>
      <w:bookmarkEnd w:id="5"/>
      <w:bookmarkEnd w:id="6"/>
      <w:bookmarkEnd w:id="7"/>
    </w:p>
    <w:p w:rsidR="00BF1849" w:rsidRDefault="00BF1849" w:rsidP="00BF1849">
      <w:pPr>
        <w:rPr>
          <w:rtl/>
        </w:rPr>
      </w:pPr>
    </w:p>
    <w:p w:rsidR="00BF1849" w:rsidRDefault="00BF1849" w:rsidP="00BF1849">
      <w:pPr>
        <w:rPr>
          <w:rtl/>
        </w:rPr>
      </w:pPr>
    </w:p>
    <w:p w:rsidR="00BF1849" w:rsidRPr="0016762C" w:rsidRDefault="00BF1849" w:rsidP="00BF1849">
      <w:pPr>
        <w:rPr>
          <w:rtl/>
        </w:rPr>
      </w:pPr>
    </w:p>
    <w:p w:rsidR="00BF1849" w:rsidRPr="0016762C" w:rsidRDefault="00BF1849" w:rsidP="00BF1849">
      <w:pPr>
        <w:rPr>
          <w:rtl/>
        </w:rPr>
      </w:pPr>
    </w:p>
    <w:p w:rsidR="00BF1849" w:rsidRPr="0016762C" w:rsidRDefault="00BF1849" w:rsidP="00BF1849">
      <w:pPr>
        <w:pStyle w:val="Heading2"/>
        <w:jc w:val="center"/>
        <w:rPr>
          <w:rFonts w:eastAsia="Calibri"/>
          <w:color w:val="auto"/>
          <w:sz w:val="44"/>
          <w:szCs w:val="44"/>
        </w:rPr>
      </w:pPr>
      <w:bookmarkStart w:id="8" w:name="_Toc34773613"/>
      <w:bookmarkStart w:id="9" w:name="_Toc32751351"/>
      <w:bookmarkStart w:id="10" w:name="_Toc33799088"/>
      <w:r w:rsidRPr="0016762C">
        <w:rPr>
          <w:rFonts w:eastAsia="Calibri" w:hint="eastAsia"/>
          <w:color w:val="auto"/>
          <w:sz w:val="44"/>
          <w:szCs w:val="44"/>
          <w:rtl/>
        </w:rPr>
        <w:t>فرم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درخواست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بررس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اخلاق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استفاده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از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ح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وانات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آزما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شگاه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دوره‏ها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آموزش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bookmarkEnd w:id="8"/>
    </w:p>
    <w:p w:rsidR="00BF1849" w:rsidRPr="00831D93" w:rsidRDefault="00BF1849" w:rsidP="00BF1849">
      <w:pPr>
        <w:widowControl w:val="0"/>
        <w:rPr>
          <w:rFonts w:ascii="B Nazanin" w:hAnsi="B Nazanin" w:cs="B Nazanin"/>
          <w:szCs w:val="25"/>
          <w:rtl/>
          <w:lang w:bidi="fa-IR"/>
        </w:rPr>
      </w:pPr>
    </w:p>
    <w:bookmarkEnd w:id="9"/>
    <w:bookmarkEnd w:id="10"/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  <w:lang w:bidi="fa-IR"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B75657" w:rsidRDefault="00BF1849" w:rsidP="00BF1849">
      <w:pPr>
        <w:rPr>
          <w:rFonts w:ascii="B Nazanin" w:hAnsi="B Nazanin" w:cs="B Nazanin"/>
          <w:color w:val="000000"/>
          <w:sz w:val="24"/>
          <w:szCs w:val="24"/>
          <w:lang w:bidi="fa-IR"/>
        </w:rPr>
      </w:pPr>
      <w:r w:rsidRPr="002A35DE">
        <w:rPr>
          <w:rtl/>
        </w:rPr>
        <w:br w:type="page"/>
      </w:r>
    </w:p>
    <w:p w:rsidR="00BF1849" w:rsidRPr="00935FB7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مدرس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محترم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مفاد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مراقبت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استفاده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امور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علم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شدت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رو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مصوب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ست‌یافتنی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hyperlink r:id="rId8" w:history="1">
        <w:r w:rsidRPr="00935FB7">
          <w:rPr>
            <w:rFonts w:asciiTheme="majorBidi" w:hAnsiTheme="majorBidi" w:cs="B Nazanin"/>
            <w:sz w:val="24"/>
            <w:szCs w:val="24"/>
          </w:rPr>
          <w:t>http://ethics.research.ac.ir</w:t>
        </w:r>
      </w:hyperlink>
      <w:r w:rsidRPr="00935FB7">
        <w:rPr>
          <w:rFonts w:asciiTheme="majorBidi" w:hAnsiTheme="majorBidi" w:cs="B Nazanin"/>
          <w:sz w:val="24"/>
          <w:szCs w:val="24"/>
          <w:rtl/>
        </w:rPr>
        <w:t>)</w:t>
      </w:r>
      <w:r w:rsidRPr="00935FB7">
        <w:rPr>
          <w:rFonts w:ascii="B Nazanin" w:hAnsi="B Nazanin" w:cs="B Nazanin"/>
          <w:sz w:val="24"/>
          <w:szCs w:val="24"/>
          <w:rtl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مطالعه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فرم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توض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و تعار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اسناد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نمایند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فرایند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بررس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اخلاق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استفاده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ح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وانات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آزما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شگاه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در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دوره‏ها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آموزش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 در «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>نمودار شماره 1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» نشان داده شده است. </w:t>
      </w:r>
    </w:p>
    <w:p w:rsidR="00BF1849" w:rsidRPr="00935FB7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*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لطفاً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پاسخ شما به هر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کدام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سؤالات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«منف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است،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حتماً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پاسخ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منفی نیز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درج شود. در غ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عدم پاسخ به سؤال برای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بدین مفهوم است که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سؤال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مذکور 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نشده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مجدد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به شما باز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گردانده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خواهد شد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BF1849" w:rsidRPr="00CF6D79" w:rsidRDefault="00BF1849" w:rsidP="00BF1849">
      <w:pPr>
        <w:widowControl w:val="0"/>
        <w:jc w:val="center"/>
        <w:rPr>
          <w:rFonts w:ascii="B Nazanin" w:hAnsi="B Nazanin" w:cs="B Nazanin"/>
          <w:color w:val="C00000"/>
          <w:sz w:val="24"/>
          <w:szCs w:val="24"/>
          <w:rtl/>
          <w:lang w:bidi="fa-IR"/>
        </w:rPr>
      </w:pPr>
    </w:p>
    <w:tbl>
      <w:tblPr>
        <w:tblStyle w:val="TableGrid128"/>
        <w:bidiVisual/>
        <w:tblW w:w="0" w:type="auto"/>
        <w:jc w:val="center"/>
        <w:tblLook w:val="04A0"/>
      </w:tblPr>
      <w:tblGrid>
        <w:gridCol w:w="9303"/>
      </w:tblGrid>
      <w:tr w:rsidR="00BF1849" w:rsidRPr="00186FE2" w:rsidTr="008A6E52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BF1849" w:rsidRPr="008C5EB0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 xml:space="preserve"> 1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>: ارز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اب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روش</w:t>
            </w:r>
            <w:r w:rsidRPr="008C5EB0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8C5EB0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ها</w:t>
            </w:r>
            <w:r w:rsidRPr="008C5EB0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جا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گز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  <w:tr w:rsidR="00BF1849" w:rsidRPr="00186FE2" w:rsidTr="008A6E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079"/>
          <w:jc w:val="center"/>
        </w:trPr>
        <w:tc>
          <w:tcPr>
            <w:tcW w:w="0" w:type="auto"/>
          </w:tcPr>
          <w:p w:rsidR="00BF1849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حال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حاضر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باً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برا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همه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اقدامات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آموزش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روش‏ها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جا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گز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وجود دارد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بطوری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که </w:t>
            </w:r>
            <w:r w:rsidRPr="00186FE2">
              <w:rPr>
                <w:rFonts w:ascii="B Nazanin" w:eastAsia="Calibri" w:hAnsi="B Nazanin" w:cs="B Nazanin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مند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استفاده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از ح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زنده و سالم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بوده و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این روش ها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معتبرتر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مراکز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دن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استفاده م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>. لطفاً چنانچه هنوز به استفاده از ح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در 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آموزش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نیاز دارید،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دل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آن را ذکر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186FE2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186FE2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BF1849" w:rsidRPr="005361C4" w:rsidRDefault="00BF1849" w:rsidP="00BF1849">
      <w:pPr>
        <w:widowControl w:val="0"/>
        <w:jc w:val="both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118"/>
        <w:bidiVisual/>
        <w:tblW w:w="0" w:type="auto"/>
        <w:jc w:val="center"/>
        <w:tblLook w:val="04A0"/>
      </w:tblPr>
      <w:tblGrid>
        <w:gridCol w:w="4023"/>
        <w:gridCol w:w="5269"/>
      </w:tblGrid>
      <w:tr w:rsidR="00BF1849" w:rsidRPr="00A05910" w:rsidTr="008A6E52">
        <w:trPr>
          <w:jc w:val="center"/>
        </w:trPr>
        <w:tc>
          <w:tcPr>
            <w:tcW w:w="9292" w:type="dxa"/>
            <w:gridSpan w:val="2"/>
            <w:shd w:val="clear" w:color="auto" w:fill="D9D9D9" w:themeFill="background1" w:themeFillShade="D9"/>
          </w:tcPr>
          <w:p w:rsidR="00BF1849" w:rsidRPr="008C5EB0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2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: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شناسنامه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آموزش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BF1849" w:rsidRPr="00A05910" w:rsidTr="008A6E52">
        <w:trPr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(فارس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BF1849" w:rsidRPr="00A05910" w:rsidTr="008A6E52">
        <w:trPr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 کلاس درس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کارگاه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کوتاه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مدت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4023" w:type="dxa"/>
          </w:tcPr>
          <w:p w:rsidR="00BF1849" w:rsidRPr="00A05910" w:rsidRDefault="00BF1849" w:rsidP="008A6E52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واحد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عمل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مربوط به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کلاس‏ها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 درسی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):</w:t>
            </w:r>
          </w:p>
        </w:tc>
        <w:tc>
          <w:tcPr>
            <w:tcW w:w="5269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نخست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بار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است که برا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درخواست بررس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ارئه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شود؟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که قبلاً برا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برگزار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مصوبه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را 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افت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کرده‌اید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۱. 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تغ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فعل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با دوره 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(درصورت عدم تغ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لطفا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ً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نوشته شود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: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«عدم تغ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ر»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۲.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(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مصوب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)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۳.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۴.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مجموع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کسب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از نظرسنج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دانشجو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(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‌ای که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برگزار شده است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)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</w:tr>
      <w:tr w:rsidR="00BF1849" w:rsidRPr="00A05910" w:rsidTr="008A6E52">
        <w:trPr>
          <w:jc w:val="center"/>
        </w:trPr>
        <w:tc>
          <w:tcPr>
            <w:tcW w:w="4023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شروع دوره: </w:t>
            </w:r>
          </w:p>
        </w:tc>
        <w:tc>
          <w:tcPr>
            <w:tcW w:w="5269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طول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(روز): </w:t>
            </w:r>
          </w:p>
        </w:tc>
      </w:tr>
      <w:tr w:rsidR="00BF1849" w:rsidRPr="00A05910" w:rsidTr="008A6E52">
        <w:trPr>
          <w:jc w:val="center"/>
        </w:trPr>
        <w:tc>
          <w:tcPr>
            <w:tcW w:w="4023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مکان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برگزار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5269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مکان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از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BF1849" w:rsidRPr="00A05910" w:rsidTr="008A6E52">
        <w:trPr>
          <w:trHeight w:val="458"/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ind w:left="104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ارسال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فرم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درخواست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:rsidR="00BF1849" w:rsidRPr="005361C4" w:rsidRDefault="00BF1849" w:rsidP="00BF1849">
      <w:pPr>
        <w:rPr>
          <w:rFonts w:cs="B Nazanin"/>
          <w:sz w:val="36"/>
          <w:szCs w:val="36"/>
        </w:rPr>
      </w:pPr>
    </w:p>
    <w:tbl>
      <w:tblPr>
        <w:tblStyle w:val="TableGrid118"/>
        <w:bidiVisual/>
        <w:tblW w:w="0" w:type="auto"/>
        <w:jc w:val="center"/>
        <w:tblLook w:val="04A0"/>
      </w:tblPr>
      <w:tblGrid>
        <w:gridCol w:w="4671"/>
        <w:gridCol w:w="3256"/>
        <w:gridCol w:w="1376"/>
      </w:tblGrid>
      <w:tr w:rsidR="00BF1849" w:rsidRPr="00A05910" w:rsidTr="008A6E52">
        <w:trPr>
          <w:jc w:val="center"/>
        </w:trPr>
        <w:tc>
          <w:tcPr>
            <w:tcW w:w="9329" w:type="dxa"/>
            <w:gridSpan w:val="3"/>
            <w:shd w:val="clear" w:color="auto" w:fill="D9D9D9" w:themeFill="background1" w:themeFillShade="D9"/>
          </w:tcPr>
          <w:p w:rsidR="00BF1849" w:rsidRPr="008C5EB0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vertAlign w:val="superscript"/>
                <w:rtl/>
                <w:lang w:val="en-AU" w:bidi="fa-IR"/>
              </w:rPr>
            </w:pP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3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: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مدرس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مسئول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8C5EB0">
              <w:rPr>
                <w:rFonts w:ascii="B Nazanin" w:eastAsia="Calibri" w:hAnsi="B Nazanin" w:cs="B Zar"/>
                <w:sz w:val="26"/>
                <w:szCs w:val="26"/>
                <w:vertAlign w:val="superscript"/>
                <w:rtl/>
              </w:rPr>
              <w:footnoteReference w:id="1"/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lastRenderedPageBreak/>
              <w:t>نام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رتبه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رشته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تحص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مدرک تحص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دانشگاه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3264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دانشکده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/مرکز تحق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1379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تلفن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تلفن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اضطرار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رکار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الزام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):</w:t>
            </w:r>
          </w:p>
        </w:tc>
      </w:tr>
      <w:tr w:rsidR="00BF1849" w:rsidRPr="00A05910" w:rsidTr="008A6E52">
        <w:trPr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مدرس اصل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«مجوز کار با ح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»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را از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معتبر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و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اخلاق در پژوهش وزارت بهداشت، درمان و آموزش پزشک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افت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است؟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trHeight w:val="662"/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ر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سؤال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فوق،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مثبت است، لطفاً رونوشت مجوز را پ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شماره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.... 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منف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است،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نمونه فرم درخواست مجوز را تکم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به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همراه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به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ارسال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نمایید.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trHeight w:val="662"/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تجرب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درباره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موضوعات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تدر</w:t>
            </w:r>
            <w:r w:rsidRPr="00A05910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س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آموزش</w:t>
            </w:r>
            <w:r w:rsidRPr="00A05910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حاضر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ذکر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(چنانچه متقاض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کارگاه کار با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هست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لازم است تجرب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خود 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باره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کار با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تدر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موضوع در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ها و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کلاس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ها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درس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را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بنویسید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  <w:tr w:rsidR="00BF1849" w:rsidRPr="00A05910" w:rsidTr="008A6E52">
        <w:trPr>
          <w:trHeight w:val="413"/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کدام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موضوعات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تدر</w:t>
            </w:r>
            <w:r w:rsidRPr="00A05910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س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حاضر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مجر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طرح از همکار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دیگر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استفاده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ی‏کن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(می توانید به تعداد ردیف ها اضافه نمایید)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؟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trHeight w:val="359"/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موضوع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کامل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تخصص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مدرس: </w:t>
            </w:r>
          </w:p>
        </w:tc>
      </w:tr>
      <w:tr w:rsidR="00BF1849" w:rsidRPr="00A05910" w:rsidTr="008A6E52">
        <w:trPr>
          <w:trHeight w:val="260"/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موضوع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کامل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تخصص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</w:tr>
    </w:tbl>
    <w:p w:rsidR="00BF1849" w:rsidRPr="005361C4" w:rsidRDefault="00BF1849" w:rsidP="00BF1849">
      <w:pPr>
        <w:widowControl w:val="0"/>
        <w:rPr>
          <w:rFonts w:ascii="B Nazanin" w:eastAsia="Calibri" w:hAnsi="B Nazanin" w:cs="B Nazanin"/>
          <w:sz w:val="36"/>
          <w:szCs w:val="36"/>
        </w:rPr>
      </w:pPr>
    </w:p>
    <w:tbl>
      <w:tblPr>
        <w:tblStyle w:val="TableGrid10"/>
        <w:bidiVisual/>
        <w:tblW w:w="9375" w:type="dxa"/>
        <w:jc w:val="center"/>
        <w:tblLook w:val="04A0"/>
      </w:tblPr>
      <w:tblGrid>
        <w:gridCol w:w="4398"/>
        <w:gridCol w:w="4977"/>
      </w:tblGrid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D9D9D9" w:themeFill="background1" w:themeFillShade="D9"/>
            <w:vAlign w:val="center"/>
          </w:tcPr>
          <w:p w:rsidR="00BF1849" w:rsidRPr="00F76B1E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4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: مشخصات سا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مدرس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ا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علم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همکاران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که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با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کار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ی‏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کنند</w:t>
            </w:r>
          </w:p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همکاران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دوره،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جدول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4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فرما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خانوادگ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رتبه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علم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رشته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تحص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آخر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مدرک تحص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دانشگاه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دانشکده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/مرکز تحق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قات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گروه: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مسئول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(مدرس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همکار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):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وظ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محول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طول دوره: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مجوز کار با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از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معتبر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و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مورد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أیی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اخلاق در پژوهش وزارت بهداشت، درمان و آموزش پزشک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افت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‏ا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د؟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که پاسخ سؤال فوق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مثبت است، لطفاً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رونوشت مجوز را 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نمایید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. 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شماره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....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  <w:p w:rsidR="00BF1849" w:rsidRPr="00A05910" w:rsidRDefault="00BF1849" w:rsidP="008A6E52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که پاسخ منف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است، لطفاً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نمونه فرم درخواست مجوز را تکم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به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همراه فرم حاضر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به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ارسال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کنید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.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تجرب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قبل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خود را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مرتبط با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وظائف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محول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به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شما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دوره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آموزش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حاضر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است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ذکر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(مثلاً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اگر لازم است در طول دوره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به گاواژ موش بزرگ آزما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اقدام کن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لطفاً تجرب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باره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گاواژ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بنویسید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</w:tbl>
    <w:p w:rsidR="007746EB" w:rsidRDefault="007746EB" w:rsidP="00BF1849">
      <w:pPr>
        <w:rPr>
          <w:rFonts w:ascii="Calibri" w:hAnsi="Calibri" w:cs="B Nazanin"/>
          <w:sz w:val="40"/>
          <w:szCs w:val="40"/>
          <w:rtl/>
          <w:lang w:bidi="fa-IR"/>
        </w:rPr>
      </w:pPr>
    </w:p>
    <w:p w:rsidR="00BF1849" w:rsidRPr="003521D0" w:rsidRDefault="00BF1849" w:rsidP="00BF1849">
      <w:pPr>
        <w:rPr>
          <w:rFonts w:ascii="Calibri" w:hAnsi="Calibri" w:cs="B Nazanin"/>
          <w:sz w:val="40"/>
          <w:szCs w:val="40"/>
          <w:lang w:bidi="fa-IR"/>
        </w:rPr>
      </w:pPr>
    </w:p>
    <w:tbl>
      <w:tblPr>
        <w:tblStyle w:val="TableGrid10"/>
        <w:bidiVisual/>
        <w:tblW w:w="9480" w:type="dxa"/>
        <w:jc w:val="center"/>
        <w:tblLook w:val="04A0"/>
      </w:tblPr>
      <w:tblGrid>
        <w:gridCol w:w="2396"/>
        <w:gridCol w:w="900"/>
        <w:gridCol w:w="1979"/>
        <w:gridCol w:w="4205"/>
      </w:tblGrid>
      <w:tr w:rsidR="00BF1849" w:rsidRPr="00A05910" w:rsidTr="008A6E52">
        <w:trPr>
          <w:jc w:val="center"/>
        </w:trPr>
        <w:tc>
          <w:tcPr>
            <w:tcW w:w="9480" w:type="dxa"/>
            <w:gridSpan w:val="4"/>
            <w:shd w:val="clear" w:color="auto" w:fill="D9D9D9" w:themeFill="background1" w:themeFillShade="D9"/>
          </w:tcPr>
          <w:p w:rsidR="00BF1849" w:rsidRPr="001961CC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5: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سلامت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ا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من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افراد دخ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در دوره (شرکت‏کنندگان،</w:t>
            </w:r>
            <w:r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برگزار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‌کنندگان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سا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افراد)</w:t>
            </w:r>
          </w:p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BF1849" w:rsidRPr="00A05910" w:rsidTr="008A6E52">
        <w:trPr>
          <w:trHeight w:val="432"/>
          <w:jc w:val="center"/>
        </w:trPr>
        <w:tc>
          <w:tcPr>
            <w:tcW w:w="9480" w:type="dxa"/>
            <w:gridSpan w:val="4"/>
            <w:shd w:val="clear" w:color="auto" w:fill="auto"/>
          </w:tcPr>
          <w:p w:rsidR="00BF1849" w:rsidRPr="00A05910" w:rsidRDefault="00BF1849" w:rsidP="008A6E52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vertAlign w:val="superscript"/>
                <w:rtl/>
              </w:rPr>
              <w:footnoteReference w:id="2"/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مورد 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دوره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شنهاد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(حسب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اعداد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1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4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اساس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مربوط به ایمنی زیستی)</w:t>
            </w:r>
          </w:p>
        </w:tc>
      </w:tr>
      <w:tr w:rsidR="00BF1849" w:rsidRPr="00A05910" w:rsidTr="008A6E52">
        <w:trPr>
          <w:trHeight w:val="432"/>
          <w:jc w:val="center"/>
        </w:trPr>
        <w:tc>
          <w:tcPr>
            <w:tcW w:w="9480" w:type="dxa"/>
            <w:gridSpan w:val="4"/>
            <w:shd w:val="clear" w:color="auto" w:fill="auto"/>
          </w:tcPr>
          <w:p w:rsidR="00BF1849" w:rsidRPr="00A05910" w:rsidRDefault="00BF1849" w:rsidP="008A6E52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محل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نظر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امکانات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متناسب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فوق‏الذکر را دارد؟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موارد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احتمال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بل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/خ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اگر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پاسخ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«بل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»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است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خطرات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توض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ده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محافظت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مورد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برا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را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توض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ده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u w:val="single"/>
                <w:rtl/>
              </w:rPr>
              <w:t>مثال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: </w:t>
            </w:r>
          </w:p>
          <w:p w:rsidR="00BF1849" w:rsidRPr="0082616A" w:rsidRDefault="00BF1849" w:rsidP="008A6E52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عوامل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خطرناک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ولوژ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بل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>گازگرفته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شدن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شرکت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کنندگان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توسط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موش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>ها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آزما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شگاه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و ابتلا به ب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مار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ی‏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ها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مشترک 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انسان و حیوان</w:t>
            </w:r>
          </w:p>
        </w:tc>
        <w:tc>
          <w:tcPr>
            <w:tcW w:w="4205" w:type="dxa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- 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ته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ه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ح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سالم از تول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کننده معتبر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آموزش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روش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ها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مق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کردن صح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کارکردن اصول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با ح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آموزش نحوه پ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از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مد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موارد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گاز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(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چنانچه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 گازگرفتگی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رخ دهد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)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فراهم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‌کردن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امکانات لازم برا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پ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موار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ط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چهل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روز آ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نده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تا در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صورت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بروز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مار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تب‏دار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حتماً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به پزشک مراجعه 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و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موضوع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را ذکر 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کنند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.</w:t>
            </w: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عوامل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خطرناک (ب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ولوژ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>/ش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م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>/ف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راد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زوتوپ‌ها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اشعه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Cs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تراتوژن‌ها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سرطان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زاها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داروها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کنترل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  <w:lang w:bidi="fa-IR"/>
              </w:rPr>
              <w:t>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bidi="fa-IR"/>
              </w:rPr>
              <w:t>شده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سا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ر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(نام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ببر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د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):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BF1849" w:rsidRPr="005361C4" w:rsidRDefault="00BF1849" w:rsidP="00BF1849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10"/>
        <w:bidiVisual/>
        <w:tblW w:w="9375" w:type="dxa"/>
        <w:jc w:val="center"/>
        <w:tblLook w:val="04A0"/>
      </w:tblPr>
      <w:tblGrid>
        <w:gridCol w:w="6896"/>
        <w:gridCol w:w="2479"/>
      </w:tblGrid>
      <w:tr w:rsidR="00BF1849" w:rsidRPr="00A05910" w:rsidTr="008A6E52">
        <w:trPr>
          <w:jc w:val="center"/>
        </w:trPr>
        <w:tc>
          <w:tcPr>
            <w:tcW w:w="93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849" w:rsidRPr="001961CC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6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: امت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اخلاق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دوره</w:t>
            </w:r>
          </w:p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با استفاده از فایل راهنما،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نها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کسب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شده را در 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قسمت درج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کنید.</w:t>
            </w: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مرحله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از</w:t>
            </w: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انتقال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نگهدار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آماده‏ساز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مجموع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ازات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BF1849" w:rsidRDefault="00BF1849" w:rsidP="00BF1849">
      <w:pPr>
        <w:widowControl w:val="0"/>
        <w:jc w:val="lowKashida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bookmarkStart w:id="11" w:name="_Toc479162076"/>
      <w:bookmarkStart w:id="12" w:name="_Toc488356558"/>
      <w:bookmarkStart w:id="13" w:name="_Toc488356832"/>
      <w:bookmarkStart w:id="14" w:name="_Toc488357361"/>
      <w:bookmarkStart w:id="15" w:name="_Toc465779903"/>
    </w:p>
    <w:p w:rsidR="00BF1849" w:rsidRPr="00FB5B05" w:rsidRDefault="00BF1849" w:rsidP="00BF1849">
      <w:pPr>
        <w:widowControl w:val="0"/>
        <w:jc w:val="lowKashida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lastRenderedPageBreak/>
        <w:t>به</w:t>
      </w:r>
      <w:r w:rsidRPr="00FB5B05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عنوان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مدرس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مسئول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اخلاق</w:t>
      </w:r>
      <w:r w:rsidRPr="00FB5B05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دوره،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تعهد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</w:t>
      </w:r>
      <w:r w:rsidRPr="00FB5B05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ی‌نمایم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: </w:t>
      </w:r>
    </w:p>
    <w:p w:rsidR="00BF1849" w:rsidRPr="005361C4" w:rsidRDefault="00BF1849" w:rsidP="00BF1849">
      <w:pPr>
        <w:widowControl w:val="0"/>
        <w:jc w:val="lowKashida"/>
        <w:rPr>
          <w:rFonts w:ascii="B Nazanin" w:hAnsi="B Nazanin" w:cs="B Nazanin"/>
          <w:b/>
          <w:bCs/>
          <w:sz w:val="10"/>
          <w:szCs w:val="10"/>
          <w:rtl/>
          <w:lang w:bidi="fa-IR"/>
        </w:rPr>
      </w:pP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هیچ بخش از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(حتی ثبت درخواست تهیه حیوانات)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پیش 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اخذ کد از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پژوهش‌ها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ز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ست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آغاز نخواهد شد.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۲. همه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مراحل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برگزار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با رعا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مفاد «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«راهنما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درمان و آموزش پزشک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‏نامه‏ها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مقررات 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ذ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انجام خواهد شد.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۳. هر گونه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درخواست حاضر، روش اجرا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دوره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افراد دخ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مرحله‌ا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با تکم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فرم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>درخواست تغ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ح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(طرح نامه مصوب کارگروه/کم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پژوهش)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، به اطلاع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ب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رس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د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مجوز در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کن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۴.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افزا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مثلآ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ً،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به دل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افزا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تعداد مرگ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/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یوتانزی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از مقدار پ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ش‏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)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موضوع به اطلاع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رسیده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در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/کارگروه ذ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افزایش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یافت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۵.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هرگونه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عارضه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حادثه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شرکت‏کنندگان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فرا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برگزار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دخ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ل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 هستند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توسط مدرس مسئول دوره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ثبت و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پ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گ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درمان‏ها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برای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آن‌ها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انجام می‌شود.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۶. همه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در هنگام تدریس دوره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دانش و مهارت‌ها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کار با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این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ح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وانات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 می‌باشند.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۷.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هرچند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مدرس مسئول دوره، در رابطه با پا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در مقابل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مسئول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است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لیکن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موضوع موجب سلب مسئول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از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مدرس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ا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همکاران طرح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نم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ی‌شو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۸.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نما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ندگان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این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/کارگروه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توانند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حضور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رحضور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به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درخواست مستندات) و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با 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تکم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فرم نظارت اخلاق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دوره توسط شرکت‏کنندگان، بر انجام دوره نظارت داشته باشند. </w:t>
      </w:r>
    </w:p>
    <w:p w:rsidR="00BF1849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۹. همه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ارائه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صحت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دا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>شته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اسامی 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تمام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افراد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که در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برگزاری این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دارند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ذکر شده است.</w:t>
      </w:r>
    </w:p>
    <w:p w:rsidR="00BF1849" w:rsidRPr="00CF6D79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DA5259">
        <w:rPr>
          <w:rFonts w:ascii="B Nazanin" w:hAnsi="B Nazanin" w:cs="B Nazanin"/>
          <w:rtl/>
          <w:lang w:bidi="fa-IR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8"/>
        <w:gridCol w:w="2111"/>
        <w:gridCol w:w="2692"/>
      </w:tblGrid>
      <w:tr w:rsidR="00BF1849" w:rsidRPr="00572853" w:rsidTr="008A6E52">
        <w:trPr>
          <w:jc w:val="center"/>
        </w:trPr>
        <w:tc>
          <w:tcPr>
            <w:tcW w:w="91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نجانب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مسئول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موارد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موافقم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572853" w:rsidTr="008A6E52">
        <w:trPr>
          <w:jc w:val="center"/>
        </w:trPr>
        <w:tc>
          <w:tcPr>
            <w:tcW w:w="91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سا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همکاران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موافقت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مفاد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محتوا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ذ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تکم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فرما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لزوم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افزا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ده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BF1849" w:rsidRPr="00572853" w:rsidTr="008A6E52">
        <w:trPr>
          <w:trHeight w:val="571"/>
          <w:jc w:val="center"/>
        </w:trPr>
        <w:tc>
          <w:tcPr>
            <w:tcW w:w="4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</w:p>
        </w:tc>
      </w:tr>
      <w:tr w:rsidR="00BF1849" w:rsidRPr="00572853" w:rsidTr="008A6E52">
        <w:trPr>
          <w:trHeight w:val="571"/>
          <w:jc w:val="center"/>
        </w:trPr>
        <w:tc>
          <w:tcPr>
            <w:tcW w:w="4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</w:p>
        </w:tc>
      </w:tr>
    </w:tbl>
    <w:p w:rsidR="00BF1849" w:rsidRDefault="00BF1849" w:rsidP="00BF1849">
      <w:pPr>
        <w:ind w:firstLine="431"/>
        <w:jc w:val="center"/>
        <w:rPr>
          <w:rFonts w:ascii="B Nazanin" w:hAnsi="B Nazanin" w:cs="B Nazanin"/>
          <w:szCs w:val="25"/>
          <w:rtl/>
          <w:lang w:bidi="fa-IR"/>
        </w:rPr>
      </w:pPr>
    </w:p>
    <w:p w:rsidR="00BF1849" w:rsidRDefault="00BF1849" w:rsidP="00BF1849">
      <w:pPr>
        <w:bidi w:val="0"/>
        <w:rPr>
          <w:lang w:bidi="fa-IR"/>
        </w:rPr>
      </w:pPr>
    </w:p>
    <w:p w:rsidR="00BF1849" w:rsidRDefault="00BF1849" w:rsidP="00BF1849">
      <w:pPr>
        <w:bidi w:val="0"/>
        <w:ind w:firstLine="431"/>
        <w:rPr>
          <w:rFonts w:ascii="B Nazanin" w:hAnsi="B Nazanin" w:cs="B Nazanin"/>
          <w:szCs w:val="25"/>
          <w:rtl/>
          <w:lang w:bidi="fa-IR"/>
        </w:rPr>
      </w:pPr>
      <w:r w:rsidRPr="00B170BF">
        <w:rPr>
          <w:rFonts w:ascii="B Nazanin" w:hAnsi="B Nazanin" w:cs="B Nazanin"/>
          <w:noProof/>
          <w:szCs w:val="25"/>
          <w:lang w:eastAsia="en-US" w:bidi="fa-IR"/>
        </w:rPr>
        <w:lastRenderedPageBreak/>
        <w:drawing>
          <wp:inline distT="0" distB="0" distL="0" distR="0">
            <wp:extent cx="5209620" cy="7143750"/>
            <wp:effectExtent l="0" t="0" r="0" b="0"/>
            <wp:docPr id="3" name="Picture 1" descr="C:\Me1\My Life\Jobs\5-Casual in Teh-1396-98\2-EC\2-Projects\6-AppForm&amp;Checklist\6-TeachAppForm\FlowChart\Flow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1\My Life\Jobs\5-Casual in Teh-1396-98\2-EC\2-Projects\6-AppForm&amp;Checklist\6-TeachAppForm\FlowChart\FlowCh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02" cy="71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49" w:rsidRDefault="00BF1849" w:rsidP="00BF1849">
      <w:pPr>
        <w:bidi w:val="0"/>
        <w:ind w:firstLine="431"/>
        <w:rPr>
          <w:rFonts w:ascii="B Nazanin" w:hAnsi="B Nazanin" w:cs="B Nazanin"/>
          <w:szCs w:val="25"/>
          <w:rtl/>
          <w:lang w:bidi="fa-IR"/>
        </w:rPr>
      </w:pPr>
    </w:p>
    <w:p w:rsidR="00BF1849" w:rsidRDefault="00BF1849" w:rsidP="00BF1849">
      <w:pPr>
        <w:bidi w:val="0"/>
        <w:ind w:firstLine="431"/>
        <w:jc w:val="center"/>
        <w:rPr>
          <w:rFonts w:ascii="B Nazanin" w:eastAsia="Calibri" w:hAnsi="B Nazanin" w:cs="B Nazanin"/>
          <w:sz w:val="24"/>
          <w:szCs w:val="24"/>
          <w:rtl/>
          <w:lang w:bidi="fa-IR"/>
        </w:rPr>
      </w:pPr>
      <w:r w:rsidRPr="0017143D">
        <w:rPr>
          <w:rFonts w:ascii="B Nazanin" w:hAnsi="B Nazanin" w:cs="B Nazanin" w:hint="cs"/>
          <w:sz w:val="24"/>
          <w:szCs w:val="24"/>
          <w:rtl/>
          <w:lang w:bidi="fa-IR"/>
        </w:rPr>
        <w:t>ن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مودار شماره 1: </w:t>
      </w:r>
      <w:r w:rsidRPr="0017143D">
        <w:rPr>
          <w:rFonts w:ascii="B Nazanin" w:hAnsi="B Nazanin" w:cs="B Nazanin" w:hint="cs"/>
          <w:sz w:val="24"/>
          <w:szCs w:val="24"/>
          <w:rtl/>
          <w:lang w:bidi="fa-IR"/>
        </w:rPr>
        <w:t xml:space="preserve">فرایند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بررس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اخلاق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استفاده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از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ح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وانات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آزما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شگاه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در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دوره‏ها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آموزش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</w:p>
    <w:bookmarkEnd w:id="0"/>
    <w:bookmarkEnd w:id="1"/>
    <w:bookmarkEnd w:id="2"/>
    <w:bookmarkEnd w:id="3"/>
    <w:bookmarkEnd w:id="4"/>
    <w:bookmarkEnd w:id="11"/>
    <w:bookmarkEnd w:id="12"/>
    <w:bookmarkEnd w:id="13"/>
    <w:bookmarkEnd w:id="14"/>
    <w:bookmarkEnd w:id="15"/>
    <w:p w:rsidR="00BF1849" w:rsidRDefault="00BF1849" w:rsidP="00BF1849">
      <w:pPr>
        <w:bidi w:val="0"/>
        <w:ind w:firstLine="431"/>
        <w:rPr>
          <w:rFonts w:ascii="B Nazanin" w:hAnsi="B Nazanin" w:cs="B Nazanin"/>
          <w:szCs w:val="25"/>
          <w:rtl/>
          <w:lang w:bidi="fa-IR"/>
        </w:rPr>
      </w:pPr>
    </w:p>
    <w:sectPr w:rsidR="00BF1849" w:rsidSect="008B7193">
      <w:headerReference w:type="default" r:id="rId10"/>
      <w:footerReference w:type="default" r:id="rId11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009" w:rsidRDefault="008E4009" w:rsidP="00FA77F7">
      <w:r>
        <w:separator/>
      </w:r>
    </w:p>
  </w:endnote>
  <w:endnote w:type="continuationSeparator" w:id="0">
    <w:p w:rsidR="008E4009" w:rsidRDefault="008E4009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2B464EA-86D4-4444-9A22-877DDA71EA53}"/>
    <w:embedBold r:id="rId2" w:fontKey="{7021F372-9DD2-47EC-A16A-418BE758560C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6332EF-A944-48D6-9558-18014ED70366}"/>
    <w:embedBold r:id="rId4" w:fontKey="{0FF75119-84ED-4CDE-8558-5E4EA06EBDAD}"/>
    <w:embedItalic r:id="rId5" w:fontKey="{44DD4A14-9A33-4CDC-A64A-8A016AFDA19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49D6427-2A46-40C4-872F-AD56A96B760C}"/>
    <w:embedBold r:id="rId7" w:fontKey="{927E3DB6-2019-4A6E-9AF2-726A97793FBE}"/>
    <w:embedItalic r:id="rId8" w:fontKey="{FE10399F-6814-43F0-AFB0-EB5B454ED81F}"/>
    <w:embedBoldItalic r:id="rId9" w:fontKey="{6EB3264A-F968-4171-86DB-9CA397B22333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4C2C2781-E697-4876-9386-380B6E5AA3FC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A83165D1-915C-4049-82BD-6E634D12CB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559D399-09B0-49C1-BA2D-82DCB2171781}"/>
    <w:embedBold r:id="rId13" w:fontKey="{C147756B-8A84-4045-8B17-2458EA0BC9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813AB03D-39FF-4941-BC44-4A907882201F}"/>
    <w:embedBold r:id="rId15" w:fontKey="{88ABD386-6D6D-4088-8C1A-F988B478106A}"/>
    <w:embedItalic r:id="rId16" w:fontKey="{8499C686-D7C4-4CF1-9847-0D95366B14F9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8838D15-6F1A-4B00-906B-472DCB12081C}"/>
    <w:embedBold r:id="rId18" w:fontKey="{11EFA58B-8925-4C67-891F-00782B4A59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F4634881-B58E-4D1A-895A-33685ADED3B7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0" w:fontKey="{3C1B19D1-2AC1-4EF9-9172-DB7CE71D2C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707BB4" w:rsidP="008C17AC">
    <w:pPr>
      <w:pStyle w:val="Footer"/>
      <w:tabs>
        <w:tab w:val="clear" w:pos="4320"/>
        <w:tab w:val="clear" w:pos="8640"/>
        <w:tab w:val="left" w:pos="7692"/>
      </w:tabs>
    </w:pPr>
    <w:r w:rsidRPr="00707BB4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87B1F" w:rsidRPr="00E8100E" w:rsidRDefault="00707BB4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087B1F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7746EB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5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C17AC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009" w:rsidRDefault="008E4009" w:rsidP="00FA77F7">
      <w:r>
        <w:separator/>
      </w:r>
    </w:p>
  </w:footnote>
  <w:footnote w:type="continuationSeparator" w:id="0">
    <w:p w:rsidR="008E4009" w:rsidRDefault="008E4009" w:rsidP="00FA77F7">
      <w:r>
        <w:continuationSeparator/>
      </w:r>
    </w:p>
  </w:footnote>
  <w:footnote w:id="1">
    <w:p w:rsidR="00BF1849" w:rsidRPr="002B1953" w:rsidRDefault="00BF1849" w:rsidP="00BF1849">
      <w:pPr>
        <w:pStyle w:val="FootnoteText"/>
        <w:jc w:val="both"/>
        <w:rPr>
          <w:rFonts w:cs="B Nazanin"/>
          <w:sz w:val="26"/>
          <w:rtl/>
          <w:lang w:bidi="fa-IR"/>
        </w:rPr>
      </w:pPr>
      <w:r w:rsidRPr="0082616A">
        <w:rPr>
          <w:rFonts w:cs="B Nazanin"/>
          <w:b/>
          <w:bCs/>
          <w:sz w:val="22"/>
          <w:szCs w:val="22"/>
        </w:rPr>
        <w:t>.</w:t>
      </w:r>
      <w:r w:rsidRPr="0082616A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82616A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8C5EB0">
        <w:rPr>
          <w:rFonts w:cs="B Nazanin" w:hint="cs"/>
          <w:rtl/>
          <w:lang w:bidi="fa-IR"/>
        </w:rPr>
        <w:t>مدرس مسئول</w:t>
      </w: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Pr="0049698F">
        <w:rPr>
          <w:rFonts w:cs="B Nazanin" w:hint="eastAsia"/>
          <w:sz w:val="26"/>
          <w:rtl/>
          <w:lang w:bidi="fa-IR"/>
        </w:rPr>
        <w:t>فرد</w:t>
      </w:r>
      <w:r w:rsidRPr="0049698F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مع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ن</w:t>
      </w:r>
      <w:r w:rsidRPr="002B1953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 xml:space="preserve">است </w:t>
      </w:r>
      <w:r w:rsidRPr="002B1953">
        <w:rPr>
          <w:rFonts w:cs="B Nazanin" w:hint="eastAsia"/>
          <w:sz w:val="26"/>
          <w:rtl/>
          <w:lang w:bidi="fa-IR"/>
        </w:rPr>
        <w:t>که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از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کارگروه</w:t>
      </w:r>
      <w:r w:rsidRPr="002B1953">
        <w:rPr>
          <w:rFonts w:cs="B Nazanin"/>
          <w:sz w:val="26"/>
          <w:rtl/>
          <w:lang w:bidi="fa-IR"/>
        </w:rPr>
        <w:t>/</w:t>
      </w:r>
      <w:r w:rsidRPr="0049698F">
        <w:rPr>
          <w:rFonts w:cs="B Nazanin"/>
          <w:sz w:val="26"/>
          <w:rtl/>
          <w:lang w:bidi="fa-IR"/>
        </w:rPr>
        <w:t>کم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ته</w:t>
      </w:r>
      <w:r w:rsidRPr="0049698F">
        <w:rPr>
          <w:rFonts w:cs="B Nazanin" w:hint="eastAsia"/>
          <w:sz w:val="26"/>
          <w:lang w:bidi="fa-IR"/>
        </w:rPr>
        <w:t>‌</w:t>
      </w:r>
      <w:r w:rsidRPr="002B1953">
        <w:rPr>
          <w:rFonts w:cs="B Nazanin"/>
          <w:sz w:val="26"/>
          <w:rtl/>
          <w:lang w:bidi="fa-IR"/>
        </w:rPr>
        <w:t xml:space="preserve"> اخلاق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طراح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هدا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انجام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رعا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استانداردها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راهنماها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اخلاق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آن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عهده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دارد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ثبت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درخواست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مجو</w:t>
      </w:r>
      <w:r w:rsidRPr="0049698F">
        <w:rPr>
          <w:rFonts w:cs="B Nazanin" w:hint="eastAsia"/>
          <w:sz w:val="26"/>
          <w:rtl/>
          <w:lang w:bidi="fa-IR"/>
        </w:rPr>
        <w:t>ز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اجرا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اجرا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آن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تعامل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کارگروه</w:t>
      </w:r>
      <w:r w:rsidRPr="002B1953">
        <w:rPr>
          <w:rFonts w:cs="B Nazanin"/>
          <w:sz w:val="26"/>
          <w:rtl/>
          <w:lang w:bidi="fa-IR"/>
        </w:rPr>
        <w:t>/</w:t>
      </w:r>
      <w:r w:rsidRPr="0049698F">
        <w:rPr>
          <w:rFonts w:cs="B Nazanin"/>
          <w:sz w:val="26"/>
          <w:rtl/>
          <w:lang w:bidi="fa-IR"/>
        </w:rPr>
        <w:t>کم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ته</w:t>
      </w:r>
      <w:r w:rsidRPr="0049698F">
        <w:rPr>
          <w:rFonts w:cs="B Nazanin" w:hint="eastAsia"/>
          <w:sz w:val="26"/>
          <w:lang w:bidi="fa-IR"/>
        </w:rPr>
        <w:t>‌</w:t>
      </w:r>
      <w:r w:rsidRPr="002B1953">
        <w:rPr>
          <w:rFonts w:cs="B Nazanin"/>
          <w:sz w:val="26"/>
          <w:rtl/>
          <w:lang w:bidi="fa-IR"/>
        </w:rPr>
        <w:t xml:space="preserve"> اخلاق </w:t>
      </w:r>
      <w:r w:rsidRPr="002B1953">
        <w:rPr>
          <w:rFonts w:cs="B Nazanin" w:hint="eastAsia"/>
          <w:sz w:val="26"/>
          <w:rtl/>
          <w:lang w:bidi="fa-IR"/>
        </w:rPr>
        <w:t>م</w:t>
      </w:r>
      <w:r w:rsidRPr="002B1953">
        <w:rPr>
          <w:rFonts w:cs="B Nazanin" w:hint="cs"/>
          <w:sz w:val="26"/>
          <w:rtl/>
          <w:lang w:bidi="fa-IR"/>
        </w:rPr>
        <w:t>ی‏</w:t>
      </w:r>
      <w:r w:rsidRPr="002B1953">
        <w:rPr>
          <w:rFonts w:cs="B Nazanin" w:hint="eastAsia"/>
          <w:sz w:val="26"/>
          <w:rtl/>
          <w:lang w:bidi="fa-IR"/>
        </w:rPr>
        <w:t>پذ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رد</w:t>
      </w:r>
      <w:r w:rsidRPr="002B1953">
        <w:rPr>
          <w:rFonts w:cs="B Nazanin"/>
          <w:sz w:val="26"/>
          <w:rtl/>
          <w:lang w:bidi="fa-IR"/>
        </w:rPr>
        <w:t xml:space="preserve">. </w:t>
      </w:r>
      <w:r w:rsidRPr="002B1953">
        <w:rPr>
          <w:rFonts w:cs="B Nazanin" w:hint="eastAsia"/>
          <w:sz w:val="26"/>
          <w:rtl/>
          <w:lang w:bidi="fa-IR"/>
        </w:rPr>
        <w:t>هرگاه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مدرسان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اصل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چند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نفر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باشند،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حت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فرض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تساو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حقوق،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کماکان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ک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نفر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شخص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از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آنان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عنوان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«مدرس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مسئول»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درخواست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ارائه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شده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کارگروه</w:t>
      </w:r>
      <w:r w:rsidRPr="002B1953">
        <w:rPr>
          <w:rFonts w:cs="B Nazanin"/>
          <w:sz w:val="26"/>
          <w:rtl/>
          <w:lang w:bidi="fa-IR"/>
        </w:rPr>
        <w:t>/</w:t>
      </w:r>
      <w:r w:rsidRPr="0049698F">
        <w:rPr>
          <w:rFonts w:cs="B Nazanin"/>
          <w:sz w:val="26"/>
          <w:rtl/>
          <w:lang w:bidi="fa-IR"/>
        </w:rPr>
        <w:t>کم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ته</w:t>
      </w:r>
      <w:r w:rsidRPr="0049698F">
        <w:rPr>
          <w:rFonts w:cs="B Nazanin" w:hint="eastAsia"/>
          <w:sz w:val="26"/>
          <w:lang w:bidi="fa-IR"/>
        </w:rPr>
        <w:t>‌</w:t>
      </w:r>
      <w:r>
        <w:rPr>
          <w:rFonts w:cs="B Nazanin" w:hint="cs"/>
          <w:sz w:val="26"/>
          <w:rtl/>
          <w:lang w:bidi="fa-IR"/>
        </w:rPr>
        <w:t xml:space="preserve"> </w:t>
      </w:r>
      <w:r w:rsidRPr="002B1953">
        <w:rPr>
          <w:rFonts w:cs="B Nazanin"/>
          <w:sz w:val="26"/>
          <w:rtl/>
          <w:lang w:bidi="fa-IR"/>
        </w:rPr>
        <w:t>اخلاق</w:t>
      </w:r>
      <w:r w:rsidRPr="002B1953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>تعیین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معرف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شود</w:t>
      </w:r>
      <w:r w:rsidRPr="002B1953">
        <w:rPr>
          <w:rFonts w:cs="B Nazanin"/>
          <w:sz w:val="26"/>
          <w:rtl/>
          <w:lang w:bidi="fa-IR"/>
        </w:rPr>
        <w:t xml:space="preserve">. </w:t>
      </w:r>
      <w:r w:rsidRPr="0049698F">
        <w:rPr>
          <w:rFonts w:cs="B Nazanin" w:hint="eastAsia"/>
          <w:sz w:val="26"/>
          <w:rtl/>
          <w:lang w:bidi="fa-IR"/>
        </w:rPr>
        <w:t>ا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ن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صرفاً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اخلاق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اجرا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براساس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مفاد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راهنما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حاضر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عهده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دارد</w:t>
      </w:r>
      <w:r w:rsidRPr="0049698F">
        <w:rPr>
          <w:rFonts w:cs="B Nazanin"/>
          <w:sz w:val="26"/>
          <w:rtl/>
          <w:lang w:bidi="fa-IR"/>
        </w:rPr>
        <w:t>.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پروژه‏ها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دارا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چند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اصل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انتخاب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ک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نفر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عنوان</w:t>
      </w:r>
      <w:r w:rsidRPr="002B1953">
        <w:rPr>
          <w:rFonts w:cs="B Nazanin"/>
          <w:sz w:val="26"/>
          <w:rtl/>
          <w:lang w:bidi="fa-IR"/>
        </w:rPr>
        <w:t xml:space="preserve"> «</w:t>
      </w:r>
      <w:r w:rsidRPr="002B1953">
        <w:rPr>
          <w:rFonts w:cs="B Nazanin" w:hint="eastAsia"/>
          <w:sz w:val="26"/>
          <w:rtl/>
          <w:lang w:bidi="fa-IR"/>
        </w:rPr>
        <w:t>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مسئول»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ه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چ</w:t>
      </w:r>
      <w:r>
        <w:rPr>
          <w:rFonts w:cs="B Nazanin" w:hint="cs"/>
          <w:sz w:val="26"/>
          <w:rtl/>
          <w:lang w:bidi="fa-IR"/>
        </w:rPr>
        <w:t>‌</w:t>
      </w:r>
      <w:r w:rsidRPr="0049698F">
        <w:rPr>
          <w:rFonts w:cs="B Nazanin" w:hint="eastAsia"/>
          <w:sz w:val="26"/>
          <w:rtl/>
          <w:lang w:bidi="fa-IR"/>
        </w:rPr>
        <w:t>گونه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تأث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ر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تغ</w:t>
      </w:r>
      <w:r w:rsidRPr="002B1953">
        <w:rPr>
          <w:rFonts w:cs="B Nazanin" w:hint="cs"/>
          <w:sz w:val="26"/>
          <w:rtl/>
          <w:lang w:bidi="fa-IR"/>
        </w:rPr>
        <w:t>یی</w:t>
      </w:r>
      <w:r w:rsidRPr="002B1953">
        <w:rPr>
          <w:rFonts w:cs="B Nazanin" w:hint="eastAsia"/>
          <w:sz w:val="26"/>
          <w:rtl/>
          <w:lang w:bidi="fa-IR"/>
        </w:rPr>
        <w:t>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حقوق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ماد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معنو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مدرسان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سا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افراد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ذ</w:t>
      </w:r>
      <w:r w:rsidRPr="0049698F">
        <w:rPr>
          <w:rFonts w:cs="B Nazanin" w:hint="cs"/>
          <w:sz w:val="26"/>
          <w:rtl/>
          <w:lang w:bidi="fa-IR"/>
        </w:rPr>
        <w:t>ی</w:t>
      </w:r>
      <w:r>
        <w:rPr>
          <w:rFonts w:cs="B Nazanin" w:hint="cs"/>
          <w:sz w:val="26"/>
          <w:rtl/>
          <w:lang w:bidi="fa-IR"/>
        </w:rPr>
        <w:t>‌</w:t>
      </w:r>
      <w:r w:rsidRPr="0049698F">
        <w:rPr>
          <w:rFonts w:cs="B Nazanin" w:hint="eastAsia"/>
          <w:sz w:val="26"/>
          <w:rtl/>
          <w:lang w:bidi="fa-IR"/>
        </w:rPr>
        <w:t>ربط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جاد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نم</w:t>
      </w:r>
      <w:r w:rsidRPr="002B1953">
        <w:rPr>
          <w:rFonts w:cs="B Nazanin" w:hint="cs"/>
          <w:sz w:val="26"/>
          <w:rtl/>
          <w:lang w:bidi="fa-IR"/>
        </w:rPr>
        <w:t>ی‏</w:t>
      </w:r>
      <w:r w:rsidRPr="0049698F">
        <w:rPr>
          <w:rFonts w:cs="B Nazanin" w:hint="eastAsia"/>
          <w:sz w:val="26"/>
          <w:rtl/>
          <w:lang w:bidi="fa-IR"/>
        </w:rPr>
        <w:t>‌کند؛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مگر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ا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نکه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شان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مستنداً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صورت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قانون</w:t>
      </w:r>
      <w:r w:rsidRPr="002B1953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خود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49698F">
        <w:rPr>
          <w:rFonts w:cs="B Nazanin" w:hint="eastAsia"/>
          <w:sz w:val="26"/>
          <w:rtl/>
          <w:lang w:bidi="fa-IR"/>
        </w:rPr>
        <w:t>نحو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د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گر،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توافق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کرده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باشند</w:t>
      </w:r>
      <w:r w:rsidRPr="002B1953">
        <w:rPr>
          <w:rFonts w:cs="B Nazanin"/>
          <w:sz w:val="26"/>
          <w:rtl/>
          <w:lang w:bidi="fa-IR"/>
        </w:rPr>
        <w:t>.</w:t>
      </w:r>
    </w:p>
  </w:footnote>
  <w:footnote w:id="2">
    <w:p w:rsidR="00BF1849" w:rsidRPr="00E2716E" w:rsidRDefault="00BF1849" w:rsidP="00BF1849">
      <w:pPr>
        <w:pStyle w:val="FootnoteText"/>
        <w:bidi w:val="0"/>
        <w:rPr>
          <w:rFonts w:cs="B Mitra"/>
          <w:lang w:bidi="fa-IR"/>
        </w:rPr>
      </w:pPr>
      <w:r w:rsidRPr="002B1953">
        <w:rPr>
          <w:rStyle w:val="FootnoteReference"/>
        </w:rPr>
        <w:footnoteRef/>
      </w:r>
      <w:r>
        <w:rPr>
          <w:rFonts w:cs="B Mitra"/>
        </w:rPr>
        <w:t>. Animal Fa</w:t>
      </w:r>
      <w:r w:rsidRPr="00566730">
        <w:rPr>
          <w:rFonts w:cs="B Mitra"/>
        </w:rPr>
        <w:t>cility Biosafety Level</w:t>
      </w:r>
      <w:r>
        <w:rPr>
          <w:rFonts w:cs="B Mitra"/>
          <w:lang w:bidi="fa-IR"/>
        </w:rPr>
        <w:tab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707BB4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087B1F" w:rsidRPr="00645DD9" w:rsidRDefault="00087B1F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087B1F" w:rsidRPr="00A4655B" w:rsidRDefault="00087B1F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28D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3816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07BB4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46EB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46CF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4009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8F4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2103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84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hics.research.ac.i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1474E-AAEC-4F99-80C4-9C244ED7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2020-03-10T22:24:00Z</cp:lastPrinted>
  <dcterms:created xsi:type="dcterms:W3CDTF">2020-09-09T09:13:00Z</dcterms:created>
  <dcterms:modified xsi:type="dcterms:W3CDTF">2020-09-12T07:26:00Z</dcterms:modified>
</cp:coreProperties>
</file>