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176" w:rsidRDefault="00315176" w:rsidP="00315176">
      <w:pPr>
        <w:pStyle w:val="Heading2"/>
        <w:jc w:val="center"/>
        <w:rPr>
          <w:color w:val="auto"/>
          <w:sz w:val="48"/>
          <w:szCs w:val="48"/>
          <w:rtl/>
        </w:rPr>
      </w:pPr>
      <w:bookmarkStart w:id="0" w:name="_Toc479162088"/>
      <w:bookmarkStart w:id="1" w:name="_Toc488356570"/>
      <w:bookmarkStart w:id="2" w:name="_Toc488356844"/>
      <w:bookmarkStart w:id="3" w:name="_Toc488357373"/>
    </w:p>
    <w:p w:rsidR="00315176" w:rsidRDefault="00315176" w:rsidP="00315176">
      <w:pPr>
        <w:pStyle w:val="Heading2"/>
        <w:jc w:val="center"/>
        <w:rPr>
          <w:color w:val="auto"/>
          <w:sz w:val="48"/>
          <w:szCs w:val="48"/>
          <w:rtl/>
        </w:rPr>
      </w:pPr>
    </w:p>
    <w:p w:rsidR="00315176" w:rsidRDefault="00315176" w:rsidP="00315176">
      <w:pPr>
        <w:pStyle w:val="Heading2"/>
        <w:jc w:val="center"/>
        <w:rPr>
          <w:color w:val="auto"/>
          <w:sz w:val="48"/>
          <w:szCs w:val="48"/>
          <w:rtl/>
        </w:rPr>
      </w:pPr>
    </w:p>
    <w:p w:rsidR="00315176" w:rsidRDefault="00315176" w:rsidP="00315176">
      <w:pPr>
        <w:pStyle w:val="Heading2"/>
        <w:jc w:val="center"/>
        <w:rPr>
          <w:color w:val="auto"/>
          <w:sz w:val="48"/>
          <w:szCs w:val="48"/>
          <w:rtl/>
        </w:rPr>
      </w:pPr>
    </w:p>
    <w:p w:rsidR="00315176" w:rsidRDefault="00315176" w:rsidP="00315176">
      <w:pPr>
        <w:pStyle w:val="Heading2"/>
        <w:jc w:val="center"/>
        <w:rPr>
          <w:color w:val="auto"/>
          <w:sz w:val="48"/>
          <w:szCs w:val="48"/>
          <w:rtl/>
        </w:rPr>
      </w:pPr>
    </w:p>
    <w:p w:rsidR="00315176" w:rsidRDefault="00315176" w:rsidP="00315176">
      <w:pPr>
        <w:pStyle w:val="Heading2"/>
        <w:jc w:val="center"/>
        <w:rPr>
          <w:color w:val="auto"/>
          <w:sz w:val="48"/>
          <w:szCs w:val="48"/>
          <w:rtl/>
        </w:rPr>
      </w:pPr>
    </w:p>
    <w:p w:rsidR="00315176" w:rsidRDefault="00315176" w:rsidP="00315176">
      <w:pPr>
        <w:pStyle w:val="Heading2"/>
        <w:jc w:val="center"/>
        <w:rPr>
          <w:color w:val="auto"/>
          <w:sz w:val="48"/>
          <w:szCs w:val="48"/>
          <w:rtl/>
        </w:rPr>
      </w:pPr>
    </w:p>
    <w:p w:rsidR="00315176" w:rsidRPr="00F53D36" w:rsidRDefault="00315176" w:rsidP="00261DC5">
      <w:pPr>
        <w:pStyle w:val="Heading2"/>
        <w:jc w:val="center"/>
        <w:rPr>
          <w:color w:val="auto"/>
          <w:sz w:val="48"/>
          <w:szCs w:val="48"/>
          <w:rtl/>
        </w:rPr>
      </w:pPr>
      <w:r>
        <w:rPr>
          <w:rFonts w:hint="cs"/>
          <w:color w:val="auto"/>
          <w:sz w:val="48"/>
          <w:szCs w:val="48"/>
          <w:rtl/>
        </w:rPr>
        <w:t>پ</w:t>
      </w:r>
      <w:r w:rsidRPr="00F53D36">
        <w:rPr>
          <w:rFonts w:hint="cs"/>
          <w:color w:val="auto"/>
          <w:sz w:val="48"/>
          <w:szCs w:val="48"/>
          <w:rtl/>
        </w:rPr>
        <w:t>یوست اول</w:t>
      </w:r>
    </w:p>
    <w:p w:rsidR="00315176" w:rsidRPr="0016762C" w:rsidRDefault="00315176" w:rsidP="00315176">
      <w:pPr>
        <w:rPr>
          <w:rtl/>
        </w:rPr>
      </w:pPr>
    </w:p>
    <w:p w:rsidR="00315176" w:rsidRDefault="00315176" w:rsidP="00315176">
      <w:pPr>
        <w:rPr>
          <w:rtl/>
        </w:rPr>
      </w:pPr>
    </w:p>
    <w:p w:rsidR="00315176" w:rsidRDefault="00315176" w:rsidP="00315176">
      <w:pPr>
        <w:rPr>
          <w:rtl/>
        </w:rPr>
      </w:pPr>
    </w:p>
    <w:p w:rsidR="00315176" w:rsidRPr="0016762C" w:rsidRDefault="00315176" w:rsidP="00315176">
      <w:pPr>
        <w:rPr>
          <w:rtl/>
        </w:rPr>
      </w:pPr>
    </w:p>
    <w:p w:rsidR="00315176" w:rsidRPr="0016762C" w:rsidRDefault="00315176" w:rsidP="00315176">
      <w:pPr>
        <w:pStyle w:val="Heading2"/>
        <w:jc w:val="center"/>
        <w:rPr>
          <w:rFonts w:cs="B Nazanin"/>
          <w:color w:val="000000"/>
          <w:sz w:val="44"/>
          <w:szCs w:val="44"/>
          <w:rtl/>
        </w:rPr>
      </w:pPr>
      <w:bookmarkStart w:id="4" w:name="_Toc34773600"/>
      <w:r w:rsidRPr="0016762C">
        <w:rPr>
          <w:rFonts w:hint="eastAsia"/>
          <w:color w:val="auto"/>
          <w:sz w:val="44"/>
          <w:szCs w:val="44"/>
          <w:rtl/>
        </w:rPr>
        <w:t>راهنما</w:t>
      </w:r>
      <w:r w:rsidRPr="0016762C">
        <w:rPr>
          <w:rFonts w:hint="cs"/>
          <w:color w:val="auto"/>
          <w:sz w:val="44"/>
          <w:szCs w:val="44"/>
          <w:rtl/>
        </w:rPr>
        <w:t>ی</w:t>
      </w:r>
      <w:r w:rsidRPr="0016762C">
        <w:rPr>
          <w:color w:val="auto"/>
          <w:sz w:val="44"/>
          <w:szCs w:val="44"/>
          <w:rtl/>
        </w:rPr>
        <w:t xml:space="preserve"> اخلاق</w:t>
      </w:r>
      <w:r w:rsidRPr="0016762C">
        <w:rPr>
          <w:rFonts w:hint="cs"/>
          <w:color w:val="auto"/>
          <w:sz w:val="44"/>
          <w:szCs w:val="44"/>
          <w:rtl/>
        </w:rPr>
        <w:t>ی</w:t>
      </w:r>
      <w:r w:rsidRPr="0016762C">
        <w:rPr>
          <w:color w:val="auto"/>
          <w:sz w:val="44"/>
          <w:szCs w:val="44"/>
          <w:rtl/>
        </w:rPr>
        <w:t xml:space="preserve"> تع</w:t>
      </w:r>
      <w:r w:rsidRPr="0016762C">
        <w:rPr>
          <w:rFonts w:hint="cs"/>
          <w:color w:val="auto"/>
          <w:sz w:val="44"/>
          <w:szCs w:val="44"/>
          <w:rtl/>
        </w:rPr>
        <w:t>یی</w:t>
      </w:r>
      <w:r w:rsidRPr="0016762C">
        <w:rPr>
          <w:rFonts w:hint="eastAsia"/>
          <w:color w:val="auto"/>
          <w:sz w:val="44"/>
          <w:szCs w:val="44"/>
          <w:rtl/>
        </w:rPr>
        <w:t>ن</w:t>
      </w:r>
      <w:r w:rsidRPr="0016762C">
        <w:rPr>
          <w:color w:val="auto"/>
          <w:sz w:val="44"/>
          <w:szCs w:val="44"/>
          <w:rtl/>
        </w:rPr>
        <w:t xml:space="preserve"> شدت مداخلات</w:t>
      </w:r>
      <w:r>
        <w:rPr>
          <w:rFonts w:hint="cs"/>
          <w:color w:val="auto"/>
          <w:sz w:val="44"/>
          <w:szCs w:val="44"/>
          <w:rtl/>
        </w:rPr>
        <w:t xml:space="preserve"> </w:t>
      </w:r>
      <w:r w:rsidRPr="0016762C">
        <w:rPr>
          <w:rFonts w:hint="eastAsia"/>
          <w:color w:val="auto"/>
          <w:sz w:val="44"/>
          <w:szCs w:val="44"/>
          <w:rtl/>
        </w:rPr>
        <w:t>بر</w:t>
      </w:r>
      <w:r w:rsidRPr="0016762C">
        <w:rPr>
          <w:color w:val="auto"/>
          <w:sz w:val="44"/>
          <w:szCs w:val="44"/>
          <w:rtl/>
        </w:rPr>
        <w:t xml:space="preserve"> </w:t>
      </w:r>
      <w:r w:rsidRPr="0016762C">
        <w:rPr>
          <w:rFonts w:hint="eastAsia"/>
          <w:color w:val="auto"/>
          <w:sz w:val="44"/>
          <w:szCs w:val="44"/>
          <w:rtl/>
        </w:rPr>
        <w:t>رو</w:t>
      </w:r>
      <w:r w:rsidRPr="0016762C">
        <w:rPr>
          <w:rFonts w:hint="cs"/>
          <w:color w:val="auto"/>
          <w:sz w:val="44"/>
          <w:szCs w:val="44"/>
          <w:rtl/>
        </w:rPr>
        <w:t>ی</w:t>
      </w:r>
      <w:r w:rsidRPr="0016762C">
        <w:rPr>
          <w:color w:val="auto"/>
          <w:sz w:val="44"/>
          <w:szCs w:val="44"/>
          <w:rtl/>
        </w:rPr>
        <w:t xml:space="preserve"> </w:t>
      </w:r>
      <w:r w:rsidRPr="0016762C">
        <w:rPr>
          <w:rFonts w:hint="eastAsia"/>
          <w:color w:val="auto"/>
          <w:sz w:val="44"/>
          <w:szCs w:val="44"/>
          <w:rtl/>
        </w:rPr>
        <w:t>ح</w:t>
      </w:r>
      <w:r w:rsidRPr="0016762C">
        <w:rPr>
          <w:rFonts w:hint="cs"/>
          <w:color w:val="auto"/>
          <w:sz w:val="44"/>
          <w:szCs w:val="44"/>
          <w:rtl/>
        </w:rPr>
        <w:t>ی</w:t>
      </w:r>
      <w:r w:rsidRPr="0016762C">
        <w:rPr>
          <w:rFonts w:hint="eastAsia"/>
          <w:color w:val="auto"/>
          <w:sz w:val="44"/>
          <w:szCs w:val="44"/>
          <w:rtl/>
        </w:rPr>
        <w:t>وانات</w:t>
      </w:r>
      <w:r w:rsidRPr="0016762C">
        <w:rPr>
          <w:color w:val="auto"/>
          <w:sz w:val="44"/>
          <w:szCs w:val="44"/>
          <w:rtl/>
        </w:rPr>
        <w:t xml:space="preserve"> </w:t>
      </w:r>
      <w:r w:rsidRPr="0016762C">
        <w:rPr>
          <w:rFonts w:hint="eastAsia"/>
          <w:color w:val="auto"/>
          <w:sz w:val="44"/>
          <w:szCs w:val="44"/>
          <w:rtl/>
        </w:rPr>
        <w:t>آزما</w:t>
      </w:r>
      <w:r w:rsidRPr="0016762C">
        <w:rPr>
          <w:rFonts w:hint="cs"/>
          <w:color w:val="auto"/>
          <w:sz w:val="44"/>
          <w:szCs w:val="44"/>
          <w:rtl/>
        </w:rPr>
        <w:t>ی</w:t>
      </w:r>
      <w:r w:rsidRPr="0016762C">
        <w:rPr>
          <w:rFonts w:hint="eastAsia"/>
          <w:color w:val="auto"/>
          <w:sz w:val="44"/>
          <w:szCs w:val="44"/>
          <w:rtl/>
        </w:rPr>
        <w:t>شگاه</w:t>
      </w:r>
      <w:r w:rsidRPr="0016762C">
        <w:rPr>
          <w:rFonts w:hint="cs"/>
          <w:color w:val="auto"/>
          <w:sz w:val="44"/>
          <w:szCs w:val="44"/>
          <w:rtl/>
        </w:rPr>
        <w:t>ی</w:t>
      </w:r>
      <w:bookmarkEnd w:id="4"/>
    </w:p>
    <w:p w:rsidR="00315176" w:rsidRDefault="00315176" w:rsidP="00315176">
      <w:pPr>
        <w:rPr>
          <w:rtl/>
        </w:rPr>
      </w:pPr>
    </w:p>
    <w:p w:rsidR="00315176" w:rsidRPr="00737E98" w:rsidRDefault="00315176" w:rsidP="00315176">
      <w:pPr>
        <w:widowControl w:val="0"/>
        <w:rPr>
          <w:rFonts w:ascii="B Nazanin" w:hAnsi="B Nazanin" w:cs="B Nazanin"/>
          <w:b/>
          <w:bCs/>
          <w:sz w:val="24"/>
          <w:szCs w:val="24"/>
          <w:rtl/>
        </w:rPr>
      </w:pPr>
      <w:bookmarkStart w:id="5" w:name="_Toc476258107"/>
    </w:p>
    <w:p w:rsidR="00315176" w:rsidRPr="00737E98" w:rsidRDefault="00315176" w:rsidP="00315176">
      <w:pPr>
        <w:widowControl w:val="0"/>
        <w:rPr>
          <w:rFonts w:ascii="B Nazanin" w:hAnsi="B Nazanin" w:cs="B Nazanin"/>
          <w:b/>
          <w:bCs/>
          <w:sz w:val="24"/>
          <w:szCs w:val="24"/>
          <w:rtl/>
        </w:rPr>
      </w:pPr>
    </w:p>
    <w:p w:rsidR="00315176" w:rsidRPr="00737E98" w:rsidRDefault="00315176" w:rsidP="00315176">
      <w:pPr>
        <w:widowControl w:val="0"/>
        <w:rPr>
          <w:rFonts w:ascii="B Nazanin" w:hAnsi="B Nazanin" w:cs="B Nazanin"/>
          <w:b/>
          <w:bCs/>
          <w:sz w:val="24"/>
          <w:szCs w:val="24"/>
          <w:rtl/>
        </w:rPr>
      </w:pPr>
    </w:p>
    <w:p w:rsidR="00315176" w:rsidRPr="00063FDB" w:rsidRDefault="00315176" w:rsidP="00315176">
      <w:pPr>
        <w:rPr>
          <w:rFonts w:cs="B Titr"/>
          <w:color w:val="C00000"/>
          <w:sz w:val="28"/>
          <w:szCs w:val="28"/>
          <w:rtl/>
        </w:rPr>
      </w:pPr>
      <w:r w:rsidRPr="00737E98">
        <w:rPr>
          <w:rtl/>
        </w:rPr>
        <w:br w:type="page"/>
      </w:r>
      <w:bookmarkEnd w:id="5"/>
      <w:r w:rsidRPr="00EE0380">
        <w:rPr>
          <w:rFonts w:ascii="B Nazanin" w:hAnsi="B Nazanin" w:cs="B Titr"/>
          <w:color w:val="C00000"/>
          <w:sz w:val="24"/>
          <w:szCs w:val="24"/>
        </w:rPr>
        <w:lastRenderedPageBreak/>
        <w:t xml:space="preserve"> </w:t>
      </w:r>
      <w:bookmarkStart w:id="6" w:name="_Toc515202216"/>
      <w:bookmarkStart w:id="7" w:name="_Toc516794789"/>
      <w:r w:rsidRPr="00063FDB">
        <w:rPr>
          <w:rFonts w:cs="B Titr" w:hint="eastAsia"/>
          <w:color w:val="C00000"/>
          <w:sz w:val="28"/>
          <w:szCs w:val="28"/>
          <w:rtl/>
        </w:rPr>
        <w:t>مقدمه</w:t>
      </w:r>
      <w:bookmarkEnd w:id="6"/>
      <w:bookmarkEnd w:id="7"/>
    </w:p>
    <w:p w:rsidR="00315176" w:rsidRPr="002B435A" w:rsidRDefault="00315176" w:rsidP="00315176">
      <w:pPr>
        <w:widowControl w:val="0"/>
        <w:rPr>
          <w:rFonts w:ascii="B Nazanin" w:hAnsi="B Nazanin" w:cs="B Nazanin"/>
          <w:b/>
          <w:bCs/>
          <w:color w:val="FF0000"/>
          <w:sz w:val="16"/>
          <w:szCs w:val="16"/>
          <w:rtl/>
        </w:rPr>
      </w:pPr>
    </w:p>
    <w:p w:rsidR="00315176" w:rsidRPr="002B435A" w:rsidRDefault="00315176" w:rsidP="00315176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حاضر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ارتباط با مفاد سند «راهنما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مراقبت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امور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»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مصوب وزارت بهداشت، درمان و آموزش پزشک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تنظ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شده و برا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توض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حات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شتر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موارد مقتض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به راهنما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مذکور مراجعه شود. ضوابط تع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شدت مداخلات و مثال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ارائه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برگردان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ضوابط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مندرج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ضم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مه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دستورالعمل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حفاظت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مورد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امور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اتحاد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اروپا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است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مفاد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حاضر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صورت کامل توجه 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شود 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و 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از 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>ه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‌ی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جملات آن نبا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بدون درنظرگرفتن سا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جملات مرتبط استفاده شود.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هرکدام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کدها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دارای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شماره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مخصوص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خود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بوده 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شمار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سمت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چپ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خوانده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شوند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تقدم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تأخر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کدها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راهنما،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ر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اهميت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آن‏ها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یست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ارزش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کسان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هستند</w:t>
      </w:r>
      <w:r w:rsidRPr="002B435A">
        <w:rPr>
          <w:rFonts w:ascii="B Nazanin" w:hAnsi="B Nazanin" w:cs="B Nazanin"/>
          <w:sz w:val="24"/>
          <w:szCs w:val="24"/>
          <w:lang w:eastAsia="en-US" w:bidi="fa-IR"/>
        </w:rPr>
        <w:t>.</w:t>
      </w:r>
    </w:p>
    <w:p w:rsidR="00315176" w:rsidRPr="002B435A" w:rsidRDefault="00315176" w:rsidP="00315176">
      <w:pPr>
        <w:widowControl w:val="0"/>
        <w:ind w:firstLine="284"/>
        <w:jc w:val="lowKashida"/>
        <w:rPr>
          <w:rFonts w:cs="B Nazanin"/>
          <w:sz w:val="24"/>
          <w:szCs w:val="24"/>
          <w:rtl/>
          <w:lang w:eastAsia="en-US" w:bidi="fa-IR"/>
        </w:rPr>
      </w:pP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>شدت مداخل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پروژه‏ها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مختلف</w:t>
      </w:r>
      <w:r w:rsidRPr="002B435A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بس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متفاوت است و بر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مفاد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«راهنما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مراقبت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امور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»،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زان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cs"/>
          <w:sz w:val="24"/>
          <w:szCs w:val="24"/>
          <w:rtl/>
          <w:lang w:eastAsia="en-US"/>
        </w:rPr>
        <w:t xml:space="preserve">این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می‏تواند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 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تصمیمات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ذ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صلاح</w:t>
      </w:r>
      <w:r w:rsidRPr="002B435A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cs"/>
          <w:sz w:val="24"/>
          <w:szCs w:val="24"/>
          <w:rtl/>
          <w:lang w:eastAsia="en-US"/>
        </w:rPr>
        <w:t>برای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بررس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طرح‏نامه</w:t>
      </w:r>
      <w:r w:rsidRPr="002B435A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cs"/>
          <w:sz w:val="24"/>
          <w:szCs w:val="24"/>
          <w:rtl/>
          <w:lang w:eastAsia="en-US"/>
        </w:rPr>
        <w:t>اثر گذاشته و ضمناً تبعات و مسئولیت‏های اخلاقی برای طرح‏دهندگان</w:t>
      </w:r>
      <w:r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2B435A">
        <w:rPr>
          <w:rFonts w:ascii="B Nazanin" w:hAnsi="B Nazanin" w:cs="B Nazanin" w:hint="cs"/>
          <w:sz w:val="24"/>
          <w:szCs w:val="24"/>
          <w:rtl/>
          <w:lang w:eastAsia="en-US"/>
        </w:rPr>
        <w:t xml:space="preserve"> حتی در سطح بین‏المللی داشته باشد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مداخلات</w:t>
      </w:r>
      <w:r w:rsidRPr="002B435A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حسب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زان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درد، رنج، د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سترس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آس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یک 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>ح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طول دوره</w:t>
      </w:r>
      <w:r w:rsidRPr="002B435A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مداخله 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پس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</w:t>
      </w:r>
      <w:r w:rsidRPr="002B435A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متحمل شود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تع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گردد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مجر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مسئول</w:t>
      </w:r>
      <w:r w:rsidRPr="002B435A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موظف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پس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طراح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ضمن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درنظرگرفتن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cs"/>
          <w:sz w:val="24"/>
          <w:szCs w:val="24"/>
          <w:rtl/>
          <w:lang w:eastAsia="en-US"/>
        </w:rPr>
        <w:t>همه روش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‏ها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مقتض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نه‌ساز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تاحدامکان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موجب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کاهش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رنج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مورد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شوند</w:t>
      </w:r>
      <w:r w:rsidRPr="002B435A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cs"/>
          <w:sz w:val="24"/>
          <w:szCs w:val="24"/>
          <w:rtl/>
          <w:lang w:eastAsia="en-US"/>
        </w:rPr>
        <w:t>برای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تع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مداخلات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cs"/>
          <w:sz w:val="24"/>
          <w:szCs w:val="24"/>
          <w:rtl/>
          <w:lang w:eastAsia="en-US"/>
        </w:rPr>
        <w:t>توجه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مندرجات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2B435A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حاضر</w:t>
      </w:r>
      <w:r w:rsidRPr="002B435A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 </w:t>
      </w:r>
      <w:r w:rsidRPr="002B435A">
        <w:rPr>
          <w:rFonts w:ascii="B Nazanin" w:hAnsi="B Nazanin" w:cs="B Nazanin" w:hint="cs"/>
          <w:sz w:val="24"/>
          <w:szCs w:val="24"/>
          <w:rtl/>
          <w:lang w:eastAsia="en-US" w:bidi="fa-IR"/>
        </w:rPr>
        <w:t>کند</w:t>
      </w:r>
      <w:r w:rsidRPr="002B435A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15176" w:rsidRPr="002B435A" w:rsidRDefault="00315176" w:rsidP="00315176">
      <w:pPr>
        <w:widowControl w:val="0"/>
        <w:ind w:firstLine="284"/>
        <w:jc w:val="lowKashida"/>
        <w:rPr>
          <w:rFonts w:cs="B Nazanin"/>
          <w:sz w:val="24"/>
          <w:szCs w:val="24"/>
          <w:rtl/>
          <w:lang w:eastAsia="en-US" w:bidi="fa-IR"/>
        </w:rPr>
      </w:pPr>
    </w:p>
    <w:p w:rsidR="00315176" w:rsidRPr="00F53D36" w:rsidRDefault="00315176" w:rsidP="00315176">
      <w:pPr>
        <w:rPr>
          <w:rFonts w:cs="B Titr"/>
          <w:color w:val="C00000"/>
          <w:sz w:val="28"/>
          <w:szCs w:val="28"/>
          <w:rtl/>
        </w:rPr>
      </w:pPr>
      <w:bookmarkStart w:id="8" w:name="_Toc516794790"/>
      <w:bookmarkStart w:id="9" w:name="_Toc34423843"/>
      <w:r w:rsidRPr="00F53D36">
        <w:rPr>
          <w:rFonts w:cs="B Titr" w:hint="eastAsia"/>
          <w:color w:val="C00000"/>
          <w:sz w:val="28"/>
          <w:szCs w:val="28"/>
          <w:rtl/>
        </w:rPr>
        <w:t>تعار</w:t>
      </w:r>
      <w:r w:rsidRPr="00F53D36">
        <w:rPr>
          <w:rFonts w:cs="B Titr" w:hint="cs"/>
          <w:color w:val="C00000"/>
          <w:sz w:val="28"/>
          <w:szCs w:val="28"/>
          <w:rtl/>
        </w:rPr>
        <w:t>ی</w:t>
      </w:r>
      <w:r w:rsidRPr="00F53D36">
        <w:rPr>
          <w:rFonts w:cs="B Titr" w:hint="eastAsia"/>
          <w:color w:val="C00000"/>
          <w:sz w:val="28"/>
          <w:szCs w:val="28"/>
          <w:rtl/>
        </w:rPr>
        <w:t>ف</w:t>
      </w:r>
      <w:bookmarkEnd w:id="8"/>
      <w:bookmarkEnd w:id="9"/>
    </w:p>
    <w:p w:rsidR="00315176" w:rsidRPr="00D77C9F" w:rsidRDefault="00315176" w:rsidP="00315176">
      <w:pPr>
        <w:rPr>
          <w:rFonts w:cs="B Nazanin"/>
          <w:sz w:val="16"/>
          <w:szCs w:val="16"/>
          <w:rtl/>
          <w:lang w:eastAsia="en-US" w:bidi="fa-IR"/>
        </w:rPr>
      </w:pPr>
    </w:p>
    <w:p w:rsidR="00315176" w:rsidRPr="00D12A1F" w:rsidRDefault="00315176" w:rsidP="00315176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D12A1F">
        <w:rPr>
          <w:rFonts w:ascii="B Nazanin" w:hAnsi="B Nazanin" w:cs="B Nazanin" w:hint="eastAsia"/>
          <w:b/>
          <w:bCs/>
          <w:sz w:val="24"/>
          <w:szCs w:val="24"/>
          <w:rtl/>
          <w:lang w:eastAsia="en-US" w:bidi="fa-IR"/>
        </w:rPr>
        <w:t>مداخله</w:t>
      </w:r>
      <w:r w:rsidRPr="00D12A1F">
        <w:rPr>
          <w:rFonts w:ascii="B Nazanin" w:hAnsi="B Nazanin" w:cs="B Nazanin"/>
          <w:b/>
          <w:bCs/>
          <w:sz w:val="24"/>
          <w:szCs w:val="24"/>
          <w:rtl/>
          <w:lang w:eastAsia="en-US" w:bidi="fa-IR"/>
        </w:rPr>
        <w:t>: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 xml:space="preserve">این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«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>مداخله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»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معن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هر گونه استفاده تهاجم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غ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>تهاجم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یک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مقاصد پژوهش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آموزش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اهداف علم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 xml:space="preserve">است 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>که ممکن است نتا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>ها شناخته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شده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ناشناخته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باعث شود ح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سطوح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درد، رنج، د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سترس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آس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پا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م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زان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معادل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شتر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«حد کم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درد» را متحمل شود. مداخله/مداخلات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همچن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شامل هم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ۀ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اعمال عامدانه و غ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رعامدانه‌ا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 که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منجر 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>به زا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رون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آمدن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تخم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حت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جاد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رده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دچار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تغ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ژنت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15176" w:rsidRPr="00C4306E" w:rsidRDefault="00315176" w:rsidP="00315176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eastAsia="en-US" w:bidi="fa-IR"/>
        </w:rPr>
      </w:pPr>
    </w:p>
    <w:p w:rsidR="00315176" w:rsidRDefault="00315176" w:rsidP="00315176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D12A1F">
        <w:rPr>
          <w:rFonts w:ascii="B Nazanin" w:hAnsi="B Nazanin" w:cs="B Nazanin" w:hint="cs"/>
          <w:b/>
          <w:bCs/>
          <w:sz w:val="24"/>
          <w:szCs w:val="24"/>
          <w:rtl/>
          <w:lang w:eastAsia="en-US" w:bidi="fa-IR"/>
        </w:rPr>
        <w:t>پروژه: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در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راهنما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حاضر،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«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پروژه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»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به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معنا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برنامه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کار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است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که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دارای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ک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هدف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تعر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ف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شده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علم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ی،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نظ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ر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پژوهش،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اقدام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آموزش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آزمایش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محصولات،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اقدامات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تشخ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ص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ی و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تول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د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محصولات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ب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ولوژ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ک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 xml:space="preserve">باشد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و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شامل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ک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چند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/>
        </w:rPr>
        <w:t>مداخله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شود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 xml:space="preserve">.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مجر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مسئول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موظف است پ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آغاز </w:t>
      </w:r>
      <w:r w:rsidRPr="00D12A1F">
        <w:rPr>
          <w:rFonts w:ascii="B Nazanin" w:hAnsi="B Nazanin" w:cs="B Nazanin"/>
          <w:sz w:val="24"/>
          <w:szCs w:val="24"/>
          <w:rtl/>
          <w:lang w:eastAsia="en-US"/>
        </w:rPr>
        <w:t>هر گونه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اقدام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رابطه با ح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یک 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پروژه خاص،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شدت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مداخلات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‌ را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/>
        </w:rPr>
        <w:t>تعیین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کرده 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>و موضوع را در «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فرم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درخواست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بررس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» منعکس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کند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15176" w:rsidRPr="00C4306E" w:rsidRDefault="00315176" w:rsidP="00315176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eastAsia="en-US" w:bidi="fa-IR"/>
        </w:rPr>
      </w:pPr>
    </w:p>
    <w:p w:rsidR="00315176" w:rsidRDefault="00315176" w:rsidP="00315176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D12A1F">
        <w:rPr>
          <w:rFonts w:ascii="B Nazanin" w:hAnsi="B Nazanin" w:cs="B Nazanin" w:hint="cs"/>
          <w:b/>
          <w:bCs/>
          <w:sz w:val="24"/>
          <w:szCs w:val="24"/>
          <w:rtl/>
          <w:lang w:eastAsia="en-US" w:bidi="fa-IR"/>
        </w:rPr>
        <w:t>شدت مداخلات: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>برا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تع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شدت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مداخلات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مداخلات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عمل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آمده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بررس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ش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ده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دتر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اثر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را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ممکن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طول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پس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تجربه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کند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نظر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قرار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رد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؛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بد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مفهوم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تصم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م‏گ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باره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شدت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مداخلات،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ملاک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شتر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زان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آس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ممکن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تحم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؛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عنوان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مثال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اگر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‌ای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پنج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مداخله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شدت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«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خف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ف»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فقط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یک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مورد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شدت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«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اد»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انجام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زان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شدت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آس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حاصل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انجام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مذکور،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«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اد»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ارز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اب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>. بر ا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اساس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شدت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مداخلات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چهار سطح «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بدون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cs="B Nazanin" w:hint="cs"/>
          <w:sz w:val="24"/>
          <w:szCs w:val="24"/>
          <w:rtl/>
          <w:lang w:eastAsia="en-US" w:bidi="fa-IR"/>
        </w:rPr>
        <w:t>بازگشت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»،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«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شدت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خف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ف»،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«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شدت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متوسط»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و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«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شدت 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اد»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تقس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D12A1F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D12A1F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شوند</w:t>
      </w:r>
      <w:r w:rsidRPr="00D12A1F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315176" w:rsidRPr="00C4306E" w:rsidRDefault="00315176" w:rsidP="00315176">
      <w:pPr>
        <w:widowControl w:val="0"/>
        <w:jc w:val="lowKashida"/>
        <w:rPr>
          <w:rFonts w:cs="B Nazanin"/>
          <w:sz w:val="8"/>
          <w:szCs w:val="8"/>
          <w:lang w:eastAsia="en-US" w:bidi="fa-IR"/>
        </w:rPr>
      </w:pPr>
    </w:p>
    <w:p w:rsidR="00315176" w:rsidRDefault="00315176" w:rsidP="00315176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D12A1F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مداخله بدون </w:t>
      </w:r>
      <w:r w:rsidRPr="00D12A1F">
        <w:rPr>
          <w:rFonts w:cs="B Nazanin"/>
          <w:b/>
          <w:bCs/>
          <w:sz w:val="24"/>
          <w:szCs w:val="24"/>
          <w:rtl/>
          <w:lang w:bidi="fa-IR"/>
        </w:rPr>
        <w:t>بازگشت</w:t>
      </w:r>
      <w:r w:rsidRPr="00D12A1F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: 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مداخل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ه‌ای است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که کامل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اً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تحت ب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عموم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کامل انجام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می‌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ش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و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د و ح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هرگز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هوش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خود را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مداخله به دست نم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آورد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بلکه به روش صح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ِ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و ب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کامل،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ی‏شو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15176" w:rsidRPr="00C4306E" w:rsidRDefault="00315176" w:rsidP="00315176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315176" w:rsidRDefault="00315176" w:rsidP="00315176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D12A1F">
        <w:rPr>
          <w:rFonts w:ascii="B Nazanin" w:hAnsi="B Nazanin" w:cs="B Nazanin"/>
          <w:b/>
          <w:bCs/>
          <w:sz w:val="24"/>
          <w:szCs w:val="24"/>
          <w:rtl/>
          <w:lang w:bidi="fa-IR"/>
        </w:rPr>
        <w:lastRenderedPageBreak/>
        <w:t>مداخ</w:t>
      </w:r>
      <w:r w:rsidRPr="00D12A1F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له</w:t>
      </w:r>
      <w:r w:rsidRPr="00D12A1F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با شدت خف</w:t>
      </w:r>
      <w:r w:rsidRPr="00D12A1F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ف</w:t>
      </w:r>
      <w:r w:rsidRPr="00D12A1F">
        <w:rPr>
          <w:rFonts w:ascii="B Nazanin" w:hAnsi="B Nazanin" w:cs="B Nazanin"/>
          <w:b/>
          <w:bCs/>
          <w:sz w:val="24"/>
          <w:szCs w:val="24"/>
          <w:rtl/>
          <w:lang w:bidi="fa-IR"/>
        </w:rPr>
        <w:t>: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مداخل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 xml:space="preserve">ه‌ای 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که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بر رو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ه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احتمال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موجب بروز درد، رنج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خف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و کوتاه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مدت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می‌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ش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و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و ن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مداخل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ه‌ای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که اختلال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قابل توجهی 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بر رو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وضع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عموم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رفاه ح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نمی‌گذارد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315176" w:rsidRPr="00C4306E" w:rsidRDefault="00315176" w:rsidP="00315176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315176" w:rsidRDefault="00315176" w:rsidP="00315176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D12A1F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مداخله</w:t>
      </w:r>
      <w:r w:rsidRPr="00D12A1F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با</w:t>
      </w:r>
      <w:r w:rsidRPr="00D12A1F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شدت متوسط: 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مداخل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 xml:space="preserve">ه‌ای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به احتمال ز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درد، رنج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متوسط و کوتاه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مدت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شده؛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موجب 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درد، رنج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خف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و درازمدت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می‌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ش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و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و ن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مداخل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ه‌ای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که به احتمال ز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سبب اختلال متوسط در شرا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عموم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رفاه ح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گرد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د. </w:t>
      </w:r>
    </w:p>
    <w:p w:rsidR="00315176" w:rsidRPr="00C4306E" w:rsidRDefault="00315176" w:rsidP="00315176">
      <w:pPr>
        <w:widowControl w:val="0"/>
        <w:jc w:val="lowKashida"/>
        <w:rPr>
          <w:rFonts w:ascii="B Nazanin" w:hAnsi="B Nazanin" w:cs="B Nazanin"/>
          <w:sz w:val="8"/>
          <w:szCs w:val="8"/>
          <w:rtl/>
          <w:lang w:bidi="fa-IR"/>
        </w:rPr>
      </w:pPr>
    </w:p>
    <w:p w:rsidR="00315176" w:rsidRPr="00D12A1F" w:rsidRDefault="00315176" w:rsidP="00315176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D12A1F">
        <w:rPr>
          <w:rFonts w:ascii="B Nazanin" w:hAnsi="B Nazanin" w:cs="B Nazanin"/>
          <w:b/>
          <w:bCs/>
          <w:sz w:val="24"/>
          <w:szCs w:val="24"/>
          <w:rtl/>
          <w:lang w:bidi="fa-IR"/>
        </w:rPr>
        <w:t>مداخل</w:t>
      </w:r>
      <w:r w:rsidRPr="00D12A1F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ه</w:t>
      </w:r>
      <w:r w:rsidRPr="00D12A1F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با شدت ز</w:t>
      </w:r>
      <w:r w:rsidRPr="00D12A1F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اد</w:t>
      </w:r>
      <w:r w:rsidRPr="00D12A1F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: 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مداخل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 xml:space="preserve">ه‌ای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احتمالاً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دچار درد، رنج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شد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شده؛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موجب 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درد، رنج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متوسط و درازمدت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می‌شود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و ن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مداخل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ه‌ای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احتمالاً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سبب بروز اختلال شد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در شرا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عموم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رفاه ح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گرد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د. </w:t>
      </w:r>
    </w:p>
    <w:p w:rsidR="00315176" w:rsidRPr="00D77C9F" w:rsidRDefault="00315176" w:rsidP="00315176">
      <w:pPr>
        <w:rPr>
          <w:rFonts w:cs="B Nazanin"/>
          <w:sz w:val="24"/>
          <w:szCs w:val="24"/>
          <w:rtl/>
          <w:lang w:eastAsia="en-US" w:bidi="fa-IR"/>
        </w:rPr>
      </w:pPr>
      <w:bookmarkStart w:id="10" w:name="_Toc516794791"/>
    </w:p>
    <w:p w:rsidR="00315176" w:rsidRPr="00CE1D1C" w:rsidRDefault="00315176" w:rsidP="00315176">
      <w:pPr>
        <w:pStyle w:val="Heading2"/>
        <w:rPr>
          <w:rFonts w:cs="B Nazanin"/>
          <w:rtl/>
        </w:rPr>
      </w:pPr>
      <w:bookmarkStart w:id="11" w:name="_Toc34773601"/>
      <w:r w:rsidRPr="00CE1D1C">
        <w:rPr>
          <w:rFonts w:cs="B Nazanin" w:hint="cs"/>
          <w:rtl/>
        </w:rPr>
        <w:t>1</w:t>
      </w:r>
      <w:r>
        <w:rPr>
          <w:rFonts w:cs="B Nazanin" w:hint="cs"/>
          <w:rtl/>
        </w:rPr>
        <w:t xml:space="preserve">- </w:t>
      </w:r>
      <w:r w:rsidRPr="00CE1D1C">
        <w:rPr>
          <w:rFonts w:cs="B Nazanin" w:hint="eastAsia"/>
          <w:rtl/>
        </w:rPr>
        <w:t>تع</w:t>
      </w:r>
      <w:r w:rsidRPr="00CE1D1C">
        <w:rPr>
          <w:rFonts w:cs="B Nazanin" w:hint="cs"/>
          <w:rtl/>
        </w:rPr>
        <w:t>یی</w:t>
      </w:r>
      <w:r w:rsidRPr="00CE1D1C">
        <w:rPr>
          <w:rFonts w:cs="B Nazanin" w:hint="eastAsia"/>
          <w:rtl/>
        </w:rPr>
        <w:t>ن</w:t>
      </w:r>
      <w:r w:rsidRPr="00CE1D1C">
        <w:rPr>
          <w:rFonts w:cs="B Nazanin"/>
          <w:rtl/>
        </w:rPr>
        <w:t xml:space="preserve"> </w:t>
      </w:r>
      <w:r w:rsidRPr="00CE1D1C">
        <w:rPr>
          <w:rFonts w:cs="B Nazanin" w:hint="eastAsia"/>
          <w:rtl/>
        </w:rPr>
        <w:t>شدت</w:t>
      </w:r>
      <w:r w:rsidRPr="00CE1D1C">
        <w:rPr>
          <w:rFonts w:cs="B Nazanin"/>
          <w:rtl/>
        </w:rPr>
        <w:t xml:space="preserve"> </w:t>
      </w:r>
      <w:r w:rsidRPr="00CE1D1C">
        <w:rPr>
          <w:rFonts w:cs="B Nazanin" w:hint="eastAsia"/>
          <w:rtl/>
        </w:rPr>
        <w:t>مداخلات</w:t>
      </w:r>
      <w:bookmarkEnd w:id="10"/>
      <w:bookmarkEnd w:id="11"/>
    </w:p>
    <w:p w:rsidR="00315176" w:rsidRPr="00D77C9F" w:rsidRDefault="00315176" w:rsidP="00315176">
      <w:pPr>
        <w:rPr>
          <w:rFonts w:cs="B Nazanin"/>
          <w:sz w:val="16"/>
          <w:szCs w:val="16"/>
          <w:rtl/>
          <w:lang w:eastAsia="en-US" w:bidi="fa-IR"/>
        </w:rPr>
      </w:pPr>
    </w:p>
    <w:p w:rsidR="00315176" w:rsidRPr="00CF42BD" w:rsidRDefault="00315176" w:rsidP="00315176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-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به دو نوع «شد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ظاهر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«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واقع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تقس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م‏بند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ظاهر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مداخله ساده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است؛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اما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الزاماً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معادل شد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واقع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آن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درک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خواهد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کرد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بلکه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فقط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مق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اس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تقر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دهد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شدت واقع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مداخله 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بررس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شود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15176" w:rsidRPr="00CF42BD" w:rsidRDefault="00315176" w:rsidP="00315176">
      <w:pPr>
        <w:widowControl w:val="0"/>
        <w:jc w:val="lowKashida"/>
        <w:rPr>
          <w:rFonts w:ascii="B Nazanin" w:hAnsi="B Nazanin" w:cs="B Nazanin"/>
          <w:sz w:val="16"/>
          <w:szCs w:val="16"/>
        </w:rPr>
      </w:pPr>
    </w:p>
    <w:p w:rsidR="00315176" w:rsidRPr="00CF42BD" w:rsidRDefault="00315176" w:rsidP="00315176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-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«شدت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ظاهر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عبارت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است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استاندارد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یک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خاص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بدون در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نظرگرفتن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جانب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ی است.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عنوان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مثال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شد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ظاهر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«مق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دکردن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رده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«خف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ف»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طبقه‏بند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می‌شود؛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ظاهر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«جراح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رده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«ز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اد»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طبقه‏بند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گردد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«شدت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ظاهر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یک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مداخله خاص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 باید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عوامل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نظر قرار داده شوند:</w:t>
      </w:r>
    </w:p>
    <w:p w:rsidR="00315176" w:rsidRPr="00CF42BD" w:rsidRDefault="00315176" w:rsidP="00315176">
      <w:pPr>
        <w:widowControl w:val="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نحوه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دستکار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مق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دکردن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ماه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درد،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رنج،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شده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اثر اعمال مختلف در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مداخله؛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همچن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دت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، مدت، دفعات تکرار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احتمال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متعددبودن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تنوع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کار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رفته در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پروژه؛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مجموع رنج 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شده در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مداخله؛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مفهوم که هرچند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خف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تنها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خف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محسوب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لیکن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تکرار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آن در مدت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کوتاه، اثر تجمع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داشته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نهایتا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شد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ممکن است «متوسط»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«شد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ارز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محدود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تحم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بر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ممانعت از انجام رفتارها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طب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گون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ه او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ازجمله محدود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استانداردها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زندگ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نگهدار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ی.</w:t>
      </w:r>
    </w:p>
    <w:p w:rsidR="00315176" w:rsidRPr="00CF42BD" w:rsidRDefault="00315176" w:rsidP="00315176">
      <w:pPr>
        <w:widowControl w:val="0"/>
        <w:ind w:left="560"/>
        <w:jc w:val="lowKashida"/>
        <w:rPr>
          <w:rFonts w:ascii="B Nazanin" w:hAnsi="B Nazanin" w:cs="B Nazanin"/>
          <w:sz w:val="16"/>
          <w:szCs w:val="16"/>
        </w:rPr>
      </w:pPr>
    </w:p>
    <w:p w:rsidR="00315176" w:rsidRPr="00CF42BD" w:rsidRDefault="00315176" w:rsidP="00315176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-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«شدت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واقع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مداخله، عبارت از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واقع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درد، رنج، 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آس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است که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اثر اجرا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یک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عملاً درک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ی‏کند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شدت واقع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مداخله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علاوه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ظاهر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یک مداخله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عوامل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رامون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ی آن،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حسب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ارز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مورد به مورد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/پروژه‏ها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شرح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نظر گرفته شوند:</w:t>
      </w:r>
    </w:p>
    <w:p w:rsidR="00315176" w:rsidRPr="00CF42BD" w:rsidRDefault="00315176" w:rsidP="00315176">
      <w:pPr>
        <w:widowControl w:val="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گو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ژنوت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وان؛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بالغ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بودن، سن و جنس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وان؛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eastAsiaTheme="minorHAnsi" w:cs="B Nazanin"/>
          <w:sz w:val="24"/>
          <w:szCs w:val="24"/>
          <w:rtl/>
          <w:lang w:eastAsia="en-US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eastAsiaTheme="minorHAnsi" w:cs="B Nazanin" w:hint="cs"/>
          <w:sz w:val="24"/>
          <w:szCs w:val="24"/>
          <w:rtl/>
          <w:lang w:eastAsia="en-US"/>
        </w:rPr>
        <w:t>آشنایی</w:t>
      </w:r>
      <w:r w:rsidRPr="00CF42BD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F42BD">
        <w:rPr>
          <w:rFonts w:ascii="B Nazanin" w:eastAsiaTheme="minorHAnsi" w:cs="B Nazanin" w:hint="cs"/>
          <w:sz w:val="24"/>
          <w:szCs w:val="24"/>
          <w:rtl/>
          <w:lang w:eastAsia="en-US"/>
        </w:rPr>
        <w:t>قبلی</w:t>
      </w:r>
      <w:r w:rsidRPr="00CF42BD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F42BD">
        <w:rPr>
          <w:rFonts w:ascii="B Nazanin" w:eastAsiaTheme="minorHAnsi" w:cs="B Nazanin" w:hint="cs"/>
          <w:sz w:val="24"/>
          <w:szCs w:val="24"/>
          <w:rtl/>
          <w:lang w:eastAsia="en-US"/>
        </w:rPr>
        <w:t>و</w:t>
      </w:r>
      <w:r w:rsidRPr="00CF42BD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F42BD">
        <w:rPr>
          <w:rFonts w:ascii="B Nazanin" w:eastAsiaTheme="minorHAnsi" w:cs="B Nazanin" w:hint="cs"/>
          <w:sz w:val="24"/>
          <w:szCs w:val="24"/>
          <w:rtl/>
          <w:lang w:eastAsia="en-US"/>
        </w:rPr>
        <w:t>آموزش</w:t>
      </w:r>
      <w:r w:rsidRPr="00CF42BD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F42BD">
        <w:rPr>
          <w:rFonts w:ascii="B Nazanin" w:eastAsiaTheme="minorHAnsi" w:cs="B Nazanin" w:hint="cs"/>
          <w:sz w:val="24"/>
          <w:szCs w:val="24"/>
          <w:rtl/>
          <w:lang w:eastAsia="en-US"/>
        </w:rPr>
        <w:t>دیده</w:t>
      </w:r>
      <w:r w:rsidRPr="00CF42BD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F42BD">
        <w:rPr>
          <w:rFonts w:ascii="B Nazanin" w:eastAsiaTheme="minorHAnsi" w:cs="B Nazanin" w:hint="cs"/>
          <w:sz w:val="24"/>
          <w:szCs w:val="24"/>
          <w:rtl/>
          <w:lang w:eastAsia="en-US"/>
        </w:rPr>
        <w:t>بودن</w:t>
      </w:r>
      <w:r w:rsidRPr="00CF42BD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F42BD">
        <w:rPr>
          <w:rFonts w:ascii="B Nazanin" w:eastAsiaTheme="minorHAnsi" w:cs="B Nazanin" w:hint="cs"/>
          <w:sz w:val="24"/>
          <w:szCs w:val="24"/>
          <w:rtl/>
          <w:lang w:eastAsia="en-US"/>
        </w:rPr>
        <w:t>حیوان</w:t>
      </w:r>
      <w:r w:rsidRPr="00CF42BD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F42BD">
        <w:rPr>
          <w:rFonts w:ascii="B Nazanin" w:eastAsiaTheme="minorHAnsi" w:cs="B Nazanin" w:hint="cs"/>
          <w:sz w:val="24"/>
          <w:szCs w:val="24"/>
          <w:rtl/>
          <w:lang w:eastAsia="en-US"/>
        </w:rPr>
        <w:t>در</w:t>
      </w:r>
      <w:r w:rsidRPr="00CF42BD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F42BD">
        <w:rPr>
          <w:rFonts w:ascii="B Nazanin" w:eastAsiaTheme="minorHAnsi" w:cs="B Nazanin" w:hint="cs"/>
          <w:sz w:val="24"/>
          <w:szCs w:val="24"/>
          <w:rtl/>
          <w:lang w:eastAsia="en-US"/>
        </w:rPr>
        <w:t>مورد</w:t>
      </w:r>
      <w:r w:rsidRPr="00CF42BD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F42BD">
        <w:rPr>
          <w:rFonts w:ascii="B Nazanin" w:eastAsiaTheme="minorHAnsi" w:cs="B Nazanin" w:hint="cs"/>
          <w:sz w:val="24"/>
          <w:szCs w:val="24"/>
          <w:rtl/>
          <w:lang w:eastAsia="en-US"/>
        </w:rPr>
        <w:t>شرایط</w:t>
      </w:r>
      <w:r w:rsidRPr="00CF42BD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F42BD">
        <w:rPr>
          <w:rFonts w:ascii="B Nazanin" w:eastAsiaTheme="minorHAnsi" w:cs="B Nazanin" w:hint="cs"/>
          <w:sz w:val="24"/>
          <w:szCs w:val="24"/>
          <w:rtl/>
          <w:lang w:eastAsia="en-US"/>
        </w:rPr>
        <w:t>انجام</w:t>
      </w:r>
      <w:r w:rsidRPr="00CF42BD">
        <w:rPr>
          <w:rFonts w:ascii="B Nazanin" w:eastAsiaTheme="minorHAnsi" w:cs="B Nazanin"/>
          <w:sz w:val="24"/>
          <w:szCs w:val="24"/>
          <w:lang w:eastAsia="en-US"/>
        </w:rPr>
        <w:t xml:space="preserve"> </w:t>
      </w:r>
      <w:r w:rsidRPr="00CF42BD">
        <w:rPr>
          <w:rFonts w:ascii="B Nazanin" w:eastAsiaTheme="minorHAnsi" w:cs="B Nazanin" w:hint="cs"/>
          <w:sz w:val="24"/>
          <w:szCs w:val="24"/>
          <w:rtl/>
          <w:lang w:eastAsia="en-US"/>
        </w:rPr>
        <w:t>مداخله؛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درنظرگر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فتن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شدت واقع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مداخلات قبل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انجام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(درصورت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از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چندم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بار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lastRenderedPageBreak/>
        <w:t xml:space="preserve">برای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مداخله استفاده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ی‌شو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)؛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اقدامات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صورت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گرفته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کاهش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ازب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بردن درد، رنج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سترس؛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ازجمله 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نه‌ساز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نگهدار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مراقبت از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ضوابط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15176" w:rsidRPr="00CF42BD" w:rsidRDefault="00315176" w:rsidP="00315176">
      <w:pPr>
        <w:widowControl w:val="0"/>
        <w:ind w:firstLine="560"/>
        <w:jc w:val="lowKashida"/>
        <w:rPr>
          <w:rFonts w:ascii="B Nazanin" w:hAnsi="B Nazanin" w:cs="B Nazanin"/>
          <w:b/>
          <w:bCs/>
          <w:sz w:val="16"/>
          <w:szCs w:val="16"/>
          <w:rtl/>
          <w:lang w:bidi="fa-IR"/>
        </w:rPr>
      </w:pPr>
    </w:p>
    <w:p w:rsidR="00315176" w:rsidRPr="00CF42BD" w:rsidRDefault="00315176" w:rsidP="00315176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-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از عوامل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فوق الذکر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حسب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ماه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موجب افزا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کاهش شد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ظاهر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مثال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ممکن است مداخله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‌ای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با شد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ظاهر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«خف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ف»،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دچار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تغ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ژنت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اساساً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دارای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اختلالات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س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بدن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 خود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آثار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وخ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کند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شد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واقع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«ز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اد»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محسوب شود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در مکان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مناسب نگاه داشته نم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ممکن است حت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فقط نگهدار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چن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(بدون انجام 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‌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)،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تحت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«متوسط»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«ز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اد»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ناراحت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قرار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دهد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طرف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انجام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برخ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اقدامات اصلاح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 نظیر موارد غنی‏سازی محیطی،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می‌تواند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بهبود چشمگ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وضعیت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شده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واقع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مداخله را کاهش دهد. </w:t>
      </w:r>
    </w:p>
    <w:p w:rsidR="00315176" w:rsidRPr="00CF42BD" w:rsidRDefault="00315176" w:rsidP="00315176">
      <w:pPr>
        <w:widowControl w:val="0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315176" w:rsidRPr="00D12A1F" w:rsidRDefault="00315176" w:rsidP="00315176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-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متعاقب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ظاهر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مجر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مسئول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موظف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است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واقع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مداخله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 xml:space="preserve">را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ضوابط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که پ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تر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ارائه شد،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تعیین کند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. با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توجه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به اهم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موضوع،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چنانچه ترد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تع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شد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پروژه‏ا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داشت،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مجر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مسئول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‏با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در ا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رابطه با 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</w:rPr>
        <w:t>ا</w:t>
      </w:r>
      <w:r w:rsidRPr="00D12A1F">
        <w:rPr>
          <w:rFonts w:ascii="B Nazanin" w:hAnsi="B Nazanin" w:cs="B Nazanin"/>
          <w:sz w:val="24"/>
          <w:szCs w:val="24"/>
          <w:rtl/>
        </w:rPr>
        <w:t xml:space="preserve"> کارشناس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افراد با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تجربه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مشورت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کند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315176" w:rsidRPr="00D12A1F" w:rsidRDefault="00315176" w:rsidP="00315176">
      <w:pPr>
        <w:widowControl w:val="0"/>
        <w:ind w:firstLine="293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</w:p>
    <w:p w:rsidR="00315176" w:rsidRDefault="00315176" w:rsidP="00315176">
      <w:pPr>
        <w:pStyle w:val="Heading2"/>
        <w:rPr>
          <w:rFonts w:cs="B Nazanin"/>
          <w:rtl/>
        </w:rPr>
      </w:pPr>
      <w:bookmarkStart w:id="12" w:name="_Toc516794792"/>
      <w:bookmarkStart w:id="13" w:name="_Toc34773602"/>
      <w:r w:rsidRPr="00CE1D1C">
        <w:rPr>
          <w:rFonts w:cs="B Nazanin" w:hint="cs"/>
          <w:rtl/>
        </w:rPr>
        <w:t>2</w:t>
      </w:r>
      <w:r>
        <w:rPr>
          <w:rFonts w:cs="B Nazanin" w:hint="cs"/>
          <w:rtl/>
        </w:rPr>
        <w:t xml:space="preserve">- </w:t>
      </w:r>
      <w:r w:rsidRPr="00CE1D1C">
        <w:rPr>
          <w:rFonts w:cs="B Nazanin" w:hint="eastAsia"/>
          <w:rtl/>
        </w:rPr>
        <w:t>مثال‏ها</w:t>
      </w:r>
      <w:r w:rsidRPr="00CE1D1C">
        <w:rPr>
          <w:rFonts w:cs="B Nazanin" w:hint="cs"/>
          <w:rtl/>
        </w:rPr>
        <w:t>یی</w:t>
      </w:r>
      <w:r w:rsidRPr="00CE1D1C">
        <w:rPr>
          <w:rFonts w:cs="B Nazanin"/>
          <w:rtl/>
        </w:rPr>
        <w:t xml:space="preserve"> </w:t>
      </w:r>
      <w:r w:rsidRPr="00CE1D1C">
        <w:rPr>
          <w:rFonts w:cs="B Nazanin" w:hint="cs"/>
          <w:rtl/>
        </w:rPr>
        <w:t>برای</w:t>
      </w:r>
      <w:r w:rsidRPr="00CE1D1C">
        <w:rPr>
          <w:rFonts w:cs="B Nazanin"/>
          <w:rtl/>
        </w:rPr>
        <w:t xml:space="preserve"> </w:t>
      </w:r>
      <w:r w:rsidRPr="00CE1D1C">
        <w:rPr>
          <w:rFonts w:cs="B Nazanin" w:hint="eastAsia"/>
          <w:rtl/>
        </w:rPr>
        <w:t>انواع</w:t>
      </w:r>
      <w:r w:rsidRPr="00CE1D1C">
        <w:rPr>
          <w:rFonts w:cs="B Nazanin"/>
          <w:rtl/>
        </w:rPr>
        <w:t xml:space="preserve"> </w:t>
      </w:r>
      <w:r w:rsidRPr="00CE1D1C">
        <w:rPr>
          <w:rFonts w:cs="B Nazanin" w:hint="eastAsia"/>
          <w:rtl/>
        </w:rPr>
        <w:t>مختلف</w:t>
      </w:r>
      <w:r w:rsidRPr="00CE1D1C">
        <w:rPr>
          <w:rFonts w:cs="B Nazanin"/>
          <w:rtl/>
        </w:rPr>
        <w:t xml:space="preserve"> </w:t>
      </w:r>
      <w:r w:rsidRPr="00CE1D1C">
        <w:rPr>
          <w:rFonts w:cs="B Nazanin" w:hint="eastAsia"/>
          <w:rtl/>
        </w:rPr>
        <w:t>شدت</w:t>
      </w:r>
      <w:r w:rsidRPr="00CE1D1C">
        <w:rPr>
          <w:rFonts w:cs="B Nazanin"/>
          <w:rtl/>
        </w:rPr>
        <w:t xml:space="preserve"> </w:t>
      </w:r>
      <w:r w:rsidRPr="00CE1D1C">
        <w:rPr>
          <w:rFonts w:cs="B Nazanin" w:hint="eastAsia"/>
          <w:rtl/>
        </w:rPr>
        <w:t>مداخلات</w:t>
      </w:r>
      <w:bookmarkEnd w:id="12"/>
      <w:bookmarkEnd w:id="13"/>
    </w:p>
    <w:p w:rsidR="00315176" w:rsidRPr="00D77C9F" w:rsidRDefault="00315176" w:rsidP="00315176">
      <w:pPr>
        <w:rPr>
          <w:rFonts w:cs="B Nazanin"/>
          <w:sz w:val="16"/>
          <w:szCs w:val="16"/>
          <w:rtl/>
          <w:lang w:eastAsia="en-US" w:bidi="fa-IR"/>
        </w:rPr>
      </w:pPr>
    </w:p>
    <w:p w:rsidR="00315176" w:rsidRPr="00D12A1F" w:rsidRDefault="00315176" w:rsidP="00315176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D12A1F">
        <w:rPr>
          <w:rFonts w:ascii="B Nazanin" w:hAnsi="B Nazanin" w:cs="B Nazanin"/>
          <w:sz w:val="24"/>
          <w:szCs w:val="24"/>
          <w:rtl/>
          <w:lang w:bidi="fa-IR"/>
        </w:rPr>
        <w:t>در ادامه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مثال‏ها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از انواع شدت ظاهر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مداخلات آورده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می‌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ش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و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د که م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از آن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عنوان مق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اس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تع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شدت ظاهر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مداخلات در پروژه‏ها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استفاده 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کر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د.</w:t>
      </w:r>
    </w:p>
    <w:p w:rsidR="00315176" w:rsidRPr="00D77C9F" w:rsidRDefault="00315176" w:rsidP="00315176">
      <w:pPr>
        <w:rPr>
          <w:rFonts w:cs="B Nazanin"/>
          <w:sz w:val="16"/>
          <w:szCs w:val="16"/>
          <w:rtl/>
          <w:lang w:eastAsia="en-US" w:bidi="fa-IR"/>
        </w:rPr>
      </w:pPr>
    </w:p>
    <w:p w:rsidR="00315176" w:rsidRPr="00CE1D1C" w:rsidRDefault="00315176" w:rsidP="00315176">
      <w:pPr>
        <w:pStyle w:val="Heading2"/>
        <w:rPr>
          <w:rFonts w:cs="B Nazanin"/>
          <w:color w:val="auto"/>
          <w:sz w:val="24"/>
          <w:szCs w:val="24"/>
          <w:rtl/>
        </w:rPr>
      </w:pPr>
      <w:bookmarkStart w:id="14" w:name="_Toc516794793"/>
      <w:bookmarkStart w:id="15" w:name="_Toc34773603"/>
      <w:r w:rsidRPr="00CE1D1C">
        <w:rPr>
          <w:rFonts w:cs="B Nazanin" w:hint="cs"/>
          <w:color w:val="auto"/>
          <w:sz w:val="24"/>
          <w:szCs w:val="24"/>
          <w:rtl/>
        </w:rPr>
        <w:t>1</w:t>
      </w:r>
      <w:r>
        <w:rPr>
          <w:rFonts w:cs="B Nazanin" w:hint="cs"/>
          <w:color w:val="auto"/>
          <w:sz w:val="24"/>
          <w:szCs w:val="24"/>
          <w:rtl/>
        </w:rPr>
        <w:t xml:space="preserve">- </w:t>
      </w:r>
      <w:r w:rsidRPr="00CE1D1C">
        <w:rPr>
          <w:rFonts w:cs="B Nazanin" w:hint="cs"/>
          <w:color w:val="auto"/>
          <w:sz w:val="24"/>
          <w:szCs w:val="24"/>
          <w:rtl/>
        </w:rPr>
        <w:t>2</w:t>
      </w:r>
      <w:r>
        <w:rPr>
          <w:rFonts w:cs="B Nazanin" w:hint="cs"/>
          <w:color w:val="auto"/>
          <w:sz w:val="24"/>
          <w:szCs w:val="24"/>
          <w:rtl/>
        </w:rPr>
        <w:t xml:space="preserve">- </w:t>
      </w:r>
      <w:r w:rsidRPr="00CE1D1C">
        <w:rPr>
          <w:rFonts w:cs="B Nazanin" w:hint="eastAsia"/>
          <w:color w:val="auto"/>
          <w:sz w:val="24"/>
          <w:szCs w:val="24"/>
          <w:rtl/>
        </w:rPr>
        <w:t>نمونه‏ها</w:t>
      </w:r>
      <w:r w:rsidRPr="00CE1D1C">
        <w:rPr>
          <w:rFonts w:cs="B Nazanin" w:hint="cs"/>
          <w:color w:val="auto"/>
          <w:sz w:val="24"/>
          <w:szCs w:val="24"/>
          <w:rtl/>
        </w:rPr>
        <w:t>یی</w:t>
      </w:r>
      <w:r w:rsidRPr="00CE1D1C">
        <w:rPr>
          <w:rFonts w:cs="B Nazanin"/>
          <w:color w:val="auto"/>
          <w:sz w:val="24"/>
          <w:szCs w:val="24"/>
          <w:rtl/>
        </w:rPr>
        <w:t xml:space="preserve"> </w:t>
      </w:r>
      <w:r w:rsidRPr="00CE1D1C">
        <w:rPr>
          <w:rFonts w:cs="B Nazanin" w:hint="eastAsia"/>
          <w:color w:val="auto"/>
          <w:sz w:val="24"/>
          <w:szCs w:val="24"/>
          <w:rtl/>
        </w:rPr>
        <w:t>از</w:t>
      </w:r>
      <w:r w:rsidRPr="00CE1D1C">
        <w:rPr>
          <w:rFonts w:cs="B Nazanin"/>
          <w:color w:val="auto"/>
          <w:sz w:val="24"/>
          <w:szCs w:val="24"/>
          <w:rtl/>
        </w:rPr>
        <w:t xml:space="preserve"> </w:t>
      </w:r>
      <w:r w:rsidRPr="00CE1D1C">
        <w:rPr>
          <w:rFonts w:cs="B Nazanin" w:hint="eastAsia"/>
          <w:color w:val="auto"/>
          <w:sz w:val="24"/>
          <w:szCs w:val="24"/>
          <w:rtl/>
        </w:rPr>
        <w:t>مداخلات</w:t>
      </w:r>
      <w:r w:rsidRPr="00CE1D1C">
        <w:rPr>
          <w:rFonts w:cs="B Nazanin"/>
          <w:color w:val="auto"/>
          <w:sz w:val="24"/>
          <w:szCs w:val="24"/>
          <w:rtl/>
        </w:rPr>
        <w:t xml:space="preserve"> </w:t>
      </w:r>
      <w:r w:rsidRPr="00CE1D1C">
        <w:rPr>
          <w:rFonts w:cs="B Nazanin" w:hint="eastAsia"/>
          <w:color w:val="auto"/>
          <w:sz w:val="24"/>
          <w:szCs w:val="24"/>
          <w:rtl/>
        </w:rPr>
        <w:t>با</w:t>
      </w:r>
      <w:r w:rsidRPr="00CE1D1C">
        <w:rPr>
          <w:rFonts w:cs="B Nazanin"/>
          <w:color w:val="auto"/>
          <w:sz w:val="24"/>
          <w:szCs w:val="24"/>
          <w:rtl/>
        </w:rPr>
        <w:t xml:space="preserve"> </w:t>
      </w:r>
      <w:r w:rsidRPr="00CE1D1C">
        <w:rPr>
          <w:rFonts w:cs="B Nazanin" w:hint="eastAsia"/>
          <w:color w:val="auto"/>
          <w:sz w:val="24"/>
          <w:szCs w:val="24"/>
          <w:rtl/>
        </w:rPr>
        <w:t>شدت</w:t>
      </w:r>
      <w:r w:rsidRPr="00CE1D1C">
        <w:rPr>
          <w:rFonts w:cs="B Nazanin"/>
          <w:color w:val="auto"/>
          <w:sz w:val="24"/>
          <w:szCs w:val="24"/>
          <w:rtl/>
        </w:rPr>
        <w:t xml:space="preserve"> </w:t>
      </w:r>
      <w:r w:rsidRPr="00CE1D1C">
        <w:rPr>
          <w:rFonts w:cs="B Nazanin" w:hint="eastAsia"/>
          <w:color w:val="auto"/>
          <w:sz w:val="24"/>
          <w:szCs w:val="24"/>
          <w:rtl/>
        </w:rPr>
        <w:t>ظاهر</w:t>
      </w:r>
      <w:r w:rsidRPr="00CE1D1C">
        <w:rPr>
          <w:rFonts w:cs="B Nazanin" w:hint="cs"/>
          <w:color w:val="auto"/>
          <w:sz w:val="24"/>
          <w:szCs w:val="24"/>
          <w:rtl/>
        </w:rPr>
        <w:t>ی</w:t>
      </w:r>
      <w:r w:rsidRPr="00CE1D1C">
        <w:rPr>
          <w:rFonts w:cs="B Nazanin"/>
          <w:color w:val="auto"/>
          <w:sz w:val="24"/>
          <w:szCs w:val="24"/>
          <w:rtl/>
        </w:rPr>
        <w:t xml:space="preserve"> </w:t>
      </w:r>
      <w:r w:rsidRPr="00CE1D1C">
        <w:rPr>
          <w:rFonts w:cs="B Nazanin" w:hint="eastAsia"/>
          <w:color w:val="auto"/>
          <w:sz w:val="24"/>
          <w:szCs w:val="24"/>
          <w:rtl/>
        </w:rPr>
        <w:t>خف</w:t>
      </w:r>
      <w:r w:rsidRPr="00CE1D1C">
        <w:rPr>
          <w:rFonts w:cs="B Nazanin" w:hint="cs"/>
          <w:color w:val="auto"/>
          <w:sz w:val="24"/>
          <w:szCs w:val="24"/>
          <w:rtl/>
        </w:rPr>
        <w:t>ی</w:t>
      </w:r>
      <w:r w:rsidRPr="00CE1D1C">
        <w:rPr>
          <w:rFonts w:cs="B Nazanin" w:hint="eastAsia"/>
          <w:color w:val="auto"/>
          <w:sz w:val="24"/>
          <w:szCs w:val="24"/>
          <w:rtl/>
        </w:rPr>
        <w:t>ف</w:t>
      </w:r>
      <w:bookmarkEnd w:id="14"/>
      <w:bookmarkEnd w:id="15"/>
      <w:r w:rsidRPr="00CE1D1C">
        <w:rPr>
          <w:rFonts w:cs="B Nazanin"/>
          <w:color w:val="auto"/>
          <w:sz w:val="24"/>
          <w:szCs w:val="24"/>
          <w:rtl/>
        </w:rPr>
        <w:t xml:space="preserve"> </w:t>
      </w:r>
    </w:p>
    <w:p w:rsidR="00315176" w:rsidRPr="00087B1F" w:rsidRDefault="00315176" w:rsidP="00315176">
      <w:pPr>
        <w:rPr>
          <w:rFonts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تجو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دارو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جز موارد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فقط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کشتن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صورت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مطالع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فارماکوک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چنانچه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تک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دوز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ماده دارو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تجو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محدود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نمونه‏ها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خون گرفته شود.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حجم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نمونه‌ها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خون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اخذشده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جمعا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ً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کمتر از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ده درصد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از کل حجم خون در گردش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در یک بازه دوهفته‏ای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باشد. ماده تجو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شده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نبا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سبب بروز 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اثر نامطلوب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مشخص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تصو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ربردار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غ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تهاجم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از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(به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عنوان مثال: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ام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آر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آ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) 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همراه تسک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/آرام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بخش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/ب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حس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مداخلات سطح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عنوان مثال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وپس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گوش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دم، کاشت 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جلد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به روش غ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جراح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پمپ‌ها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ترانسپاندرها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به‌کارگ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دستگاه‌ها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تله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متر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ِ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خارج از بدن که صرفاً منجر به اختلال جزئ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زندگ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روزمره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می‌شود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تداخل جزئ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با فعال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رفتار عاد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حیوان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ه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وجود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آورد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تجو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مواد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راه‏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جلد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عضلان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داخل صفاق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گاواژ و داخل ور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(از طر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عروق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خون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سطح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): چنانچه ماده تجو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شده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صرفاً تأث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خف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بر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کند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،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اندازه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ابزار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تجو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مورد استفاده و حجم تجو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محدوده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استاندارد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تعر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جثه و گونه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تجو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به روش صح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اصول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صورت 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القا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تومورها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وقوع تومورها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خود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خود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سبب عوارض نامطلوب بال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مشخص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نشود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مثال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lastRenderedPageBreak/>
        <w:t>ندول‌ها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کوچک غ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تهاجم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رپوست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ی؛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پرورش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دچار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تغ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ژنت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انتظار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تغ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منجر به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ف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نوت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با تأث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خف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زندگ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تغذ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ره‌ها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تغ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داده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شده که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همه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ازها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تغذ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ه‌ا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برآورده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انتظار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صرفاً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سبب بروز اختلال بال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خف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زندگ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انق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کوتاه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مدت (کمتر از 24 ساعت) در قفس متابول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مطالعات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شامل محروم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کوتاه‏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مدت از تعاملات اجتماع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با 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است 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شامل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قفس انفراد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بس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کوتاه‌مدت برا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سو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ه‌ها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اجتماع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موش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بزرگ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 و کوچک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بالغ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ی‌شوند؛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مدل‌ها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را در معرض محرک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دردناک قرار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دهند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به مدت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کوتاه موجب درد، رنج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خف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شوند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درع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ِ‌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حال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هنگام قرارگ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معرض 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محرک دردناک،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توانند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موفق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از وضع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موجود پره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(فرار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اجتناب) کنند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.</w:t>
      </w: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ترک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موارد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ذیل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ممکن است جز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مداخلات با شدت «خف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ف»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طبقه‌بند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315176" w:rsidRPr="00CF42BD" w:rsidRDefault="00315176" w:rsidP="00315176">
      <w:pPr>
        <w:widowControl w:val="0"/>
        <w:ind w:left="44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ind w:left="89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ارز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ساختار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بدن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طر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اقدامات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غ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تهاجم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با حداقل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مق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کردن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15176" w:rsidRPr="00CF42BD" w:rsidRDefault="00315176" w:rsidP="00315176">
      <w:pPr>
        <w:widowControl w:val="0"/>
        <w:ind w:left="897"/>
        <w:jc w:val="lowKashida"/>
        <w:rPr>
          <w:rFonts w:ascii="B Nazanin" w:hAnsi="B Nazanin" w:cs="B Nazanin"/>
          <w:sz w:val="6"/>
          <w:szCs w:val="6"/>
        </w:rPr>
      </w:pPr>
    </w:p>
    <w:p w:rsidR="00315176" w:rsidRPr="00CF42BD" w:rsidRDefault="00315176" w:rsidP="00315176">
      <w:pPr>
        <w:widowControl w:val="0"/>
        <w:ind w:left="89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ارز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الکتروکارد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وگراف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با روش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غ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تهاجم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ضمن 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 xml:space="preserve">حداقل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محدود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بدون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آن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به انجام 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عادت داده شده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‏اند،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صورت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رد؛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15176" w:rsidRPr="00CF42BD" w:rsidRDefault="00315176" w:rsidP="00315176">
      <w:pPr>
        <w:widowControl w:val="0"/>
        <w:ind w:left="897"/>
        <w:jc w:val="lowKashida"/>
        <w:rPr>
          <w:rFonts w:ascii="B Nazanin" w:hAnsi="B Nazanin" w:cs="B Nazanin"/>
          <w:sz w:val="6"/>
          <w:szCs w:val="6"/>
        </w:rPr>
      </w:pPr>
    </w:p>
    <w:p w:rsidR="00315176" w:rsidRPr="00CF42BD" w:rsidRDefault="00315176" w:rsidP="00315176">
      <w:pPr>
        <w:widowControl w:val="0"/>
        <w:ind w:left="89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استفاده از دستگاه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تله‌متر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خارج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بدن که انتظار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سبب 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اختلال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سازگار با مح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زندگ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اجتماع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نشود و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دستگاه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با فعال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رفتار عاد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تداخل نکند؛ </w:t>
      </w:r>
    </w:p>
    <w:p w:rsidR="00315176" w:rsidRPr="00CF42BD" w:rsidRDefault="00315176" w:rsidP="00315176">
      <w:pPr>
        <w:widowControl w:val="0"/>
        <w:ind w:left="897"/>
        <w:jc w:val="lowKashida"/>
        <w:rPr>
          <w:rFonts w:ascii="B Nazanin" w:hAnsi="B Nazanin" w:cs="B Nazanin"/>
          <w:sz w:val="6"/>
          <w:szCs w:val="6"/>
        </w:rPr>
      </w:pPr>
    </w:p>
    <w:p w:rsidR="00315176" w:rsidRPr="00CF42BD" w:rsidRDefault="00315176" w:rsidP="00315176">
      <w:pPr>
        <w:widowControl w:val="0"/>
        <w:ind w:left="89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پرورش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دچار تغ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ژنت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انتظار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فنوت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نامطلوبِ بال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یِ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قابل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تشخ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نداشته باشند؛ </w:t>
      </w:r>
    </w:p>
    <w:p w:rsidR="00315176" w:rsidRPr="00CF42BD" w:rsidRDefault="00315176" w:rsidP="00315176">
      <w:pPr>
        <w:widowControl w:val="0"/>
        <w:ind w:left="897"/>
        <w:jc w:val="lowKashida"/>
        <w:rPr>
          <w:rFonts w:ascii="B Nazanin" w:hAnsi="B Nazanin" w:cs="B Nazanin"/>
          <w:sz w:val="6"/>
          <w:szCs w:val="6"/>
        </w:rPr>
      </w:pPr>
    </w:p>
    <w:p w:rsidR="00315176" w:rsidRPr="00CF42BD" w:rsidRDefault="00315176" w:rsidP="00315176">
      <w:pPr>
        <w:widowControl w:val="0"/>
        <w:ind w:left="89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اضافه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کردن نشانگرها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اثر در رژ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غذا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بررس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عبور مواد غذا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از دستگاه گوارش؛ </w:t>
      </w:r>
    </w:p>
    <w:p w:rsidR="00315176" w:rsidRPr="00CF42BD" w:rsidRDefault="00315176" w:rsidP="00315176">
      <w:pPr>
        <w:widowControl w:val="0"/>
        <w:ind w:left="897"/>
        <w:jc w:val="lowKashida"/>
        <w:rPr>
          <w:rFonts w:ascii="B Nazanin" w:hAnsi="B Nazanin" w:cs="B Nazanin"/>
          <w:sz w:val="6"/>
          <w:szCs w:val="6"/>
        </w:rPr>
      </w:pPr>
    </w:p>
    <w:p w:rsidR="00315176" w:rsidRPr="00CF42BD" w:rsidRDefault="00315176" w:rsidP="00315176">
      <w:pPr>
        <w:widowControl w:val="0"/>
        <w:ind w:left="89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محروم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غذا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کمتر از 24 ساعت در موش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بزرگ آزما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بالغ؛ </w:t>
      </w:r>
    </w:p>
    <w:p w:rsidR="00315176" w:rsidRPr="00CF42BD" w:rsidRDefault="00315176" w:rsidP="00315176">
      <w:pPr>
        <w:widowControl w:val="0"/>
        <w:ind w:left="897"/>
        <w:jc w:val="lowKashida"/>
        <w:rPr>
          <w:rFonts w:ascii="B Nazanin" w:hAnsi="B Nazanin" w:cs="B Nazanin"/>
          <w:sz w:val="6"/>
          <w:szCs w:val="6"/>
        </w:rPr>
      </w:pPr>
    </w:p>
    <w:p w:rsidR="00315176" w:rsidRPr="00CF42BD" w:rsidRDefault="00315176" w:rsidP="00315176">
      <w:pPr>
        <w:widowControl w:val="0"/>
        <w:ind w:left="89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آزمون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دان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مح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باز.</w:t>
      </w:r>
    </w:p>
    <w:p w:rsidR="00315176" w:rsidRPr="00122876" w:rsidRDefault="00315176" w:rsidP="00315176">
      <w:pPr>
        <w:widowControl w:val="0"/>
        <w:ind w:left="1569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315176" w:rsidRPr="00CF42BD" w:rsidRDefault="00315176" w:rsidP="00315176">
      <w:pPr>
        <w:pStyle w:val="Heading2"/>
        <w:rPr>
          <w:rFonts w:cs="B Nazanin"/>
          <w:color w:val="auto"/>
          <w:sz w:val="24"/>
          <w:szCs w:val="24"/>
          <w:rtl/>
        </w:rPr>
      </w:pPr>
      <w:bookmarkStart w:id="16" w:name="_Toc449136241"/>
      <w:bookmarkStart w:id="17" w:name="_Toc516794794"/>
      <w:bookmarkStart w:id="18" w:name="_Toc34773604"/>
      <w:r w:rsidRPr="00CF42BD">
        <w:rPr>
          <w:rFonts w:cs="B Nazanin" w:hint="cs"/>
          <w:color w:val="auto"/>
          <w:sz w:val="24"/>
          <w:szCs w:val="24"/>
          <w:rtl/>
        </w:rPr>
        <w:t>2</w:t>
      </w:r>
      <w:r>
        <w:rPr>
          <w:rFonts w:cs="B Nazanin" w:hint="cs"/>
          <w:color w:val="auto"/>
          <w:sz w:val="24"/>
          <w:szCs w:val="24"/>
          <w:rtl/>
        </w:rPr>
        <w:t xml:space="preserve">- </w:t>
      </w:r>
      <w:r w:rsidRPr="00CF42BD">
        <w:rPr>
          <w:rFonts w:cs="B Nazanin" w:hint="cs"/>
          <w:color w:val="auto"/>
          <w:sz w:val="24"/>
          <w:szCs w:val="24"/>
          <w:rtl/>
        </w:rPr>
        <w:t>2</w:t>
      </w:r>
      <w:r>
        <w:rPr>
          <w:rFonts w:cs="B Nazanin" w:hint="cs"/>
          <w:color w:val="auto"/>
          <w:sz w:val="24"/>
          <w:szCs w:val="24"/>
          <w:rtl/>
        </w:rPr>
        <w:t xml:space="preserve">- </w:t>
      </w:r>
      <w:r w:rsidRPr="00CF42BD">
        <w:rPr>
          <w:rFonts w:cs="B Nazanin" w:hint="eastAsia"/>
          <w:color w:val="auto"/>
          <w:sz w:val="24"/>
          <w:szCs w:val="24"/>
          <w:rtl/>
        </w:rPr>
        <w:t>نمونه</w:t>
      </w:r>
      <w:r w:rsidRPr="00CF42BD">
        <w:rPr>
          <w:rFonts w:cs="B Nazanin" w:hint="cs"/>
          <w:color w:val="auto"/>
          <w:sz w:val="24"/>
          <w:szCs w:val="24"/>
          <w:rtl/>
        </w:rPr>
        <w:t>‌</w:t>
      </w:r>
      <w:r w:rsidRPr="00CF42BD">
        <w:rPr>
          <w:rFonts w:cs="B Nazanin" w:hint="eastAsia"/>
          <w:color w:val="auto"/>
          <w:sz w:val="24"/>
          <w:szCs w:val="24"/>
          <w:rtl/>
        </w:rPr>
        <w:t>ها</w:t>
      </w:r>
      <w:r w:rsidRPr="00CF42BD">
        <w:rPr>
          <w:rFonts w:cs="B Nazanin" w:hint="cs"/>
          <w:color w:val="auto"/>
          <w:sz w:val="24"/>
          <w:szCs w:val="24"/>
          <w:rtl/>
        </w:rPr>
        <w:t>یی</w:t>
      </w:r>
      <w:r w:rsidRPr="00CF42BD">
        <w:rPr>
          <w:rFonts w:cs="B Nazanin"/>
          <w:color w:val="auto"/>
          <w:sz w:val="24"/>
          <w:szCs w:val="24"/>
          <w:rtl/>
        </w:rPr>
        <w:t xml:space="preserve"> </w:t>
      </w:r>
      <w:r w:rsidRPr="00CF42BD">
        <w:rPr>
          <w:rFonts w:cs="B Nazanin" w:hint="eastAsia"/>
          <w:color w:val="auto"/>
          <w:sz w:val="24"/>
          <w:szCs w:val="24"/>
          <w:rtl/>
        </w:rPr>
        <w:t>از</w:t>
      </w:r>
      <w:r w:rsidRPr="00CF42BD">
        <w:rPr>
          <w:rFonts w:cs="B Nazanin"/>
          <w:color w:val="auto"/>
          <w:sz w:val="24"/>
          <w:szCs w:val="24"/>
          <w:rtl/>
        </w:rPr>
        <w:t xml:space="preserve"> </w:t>
      </w:r>
      <w:r w:rsidRPr="00CF42BD">
        <w:rPr>
          <w:rFonts w:cs="B Nazanin" w:hint="eastAsia"/>
          <w:color w:val="auto"/>
          <w:sz w:val="24"/>
          <w:szCs w:val="24"/>
          <w:rtl/>
        </w:rPr>
        <w:t>مداخلات</w:t>
      </w:r>
      <w:r w:rsidRPr="00CF42BD">
        <w:rPr>
          <w:rFonts w:cs="B Nazanin"/>
          <w:color w:val="auto"/>
          <w:sz w:val="24"/>
          <w:szCs w:val="24"/>
          <w:rtl/>
        </w:rPr>
        <w:t xml:space="preserve"> </w:t>
      </w:r>
      <w:r w:rsidRPr="00CF42BD">
        <w:rPr>
          <w:rFonts w:cs="B Nazanin" w:hint="eastAsia"/>
          <w:color w:val="auto"/>
          <w:sz w:val="24"/>
          <w:szCs w:val="24"/>
          <w:rtl/>
        </w:rPr>
        <w:t>با</w:t>
      </w:r>
      <w:r w:rsidRPr="00CF42BD">
        <w:rPr>
          <w:rFonts w:cs="B Nazanin"/>
          <w:color w:val="auto"/>
          <w:sz w:val="24"/>
          <w:szCs w:val="24"/>
          <w:rtl/>
        </w:rPr>
        <w:t xml:space="preserve"> </w:t>
      </w:r>
      <w:r w:rsidRPr="00CF42BD">
        <w:rPr>
          <w:rFonts w:cs="B Nazanin" w:hint="eastAsia"/>
          <w:color w:val="auto"/>
          <w:sz w:val="24"/>
          <w:szCs w:val="24"/>
          <w:rtl/>
        </w:rPr>
        <w:t>شدت</w:t>
      </w:r>
      <w:r w:rsidRPr="00CF42BD">
        <w:rPr>
          <w:rFonts w:cs="B Nazanin"/>
          <w:color w:val="auto"/>
          <w:sz w:val="24"/>
          <w:szCs w:val="24"/>
          <w:rtl/>
        </w:rPr>
        <w:t xml:space="preserve"> </w:t>
      </w:r>
      <w:r w:rsidRPr="00CF42BD">
        <w:rPr>
          <w:rFonts w:cs="B Nazanin" w:hint="eastAsia"/>
          <w:color w:val="auto"/>
          <w:sz w:val="24"/>
          <w:szCs w:val="24"/>
          <w:rtl/>
        </w:rPr>
        <w:t>ظاهر</w:t>
      </w:r>
      <w:r w:rsidRPr="00CF42BD">
        <w:rPr>
          <w:rFonts w:cs="B Nazanin" w:hint="cs"/>
          <w:color w:val="auto"/>
          <w:sz w:val="24"/>
          <w:szCs w:val="24"/>
          <w:rtl/>
        </w:rPr>
        <w:t>ی</w:t>
      </w:r>
      <w:r w:rsidRPr="00CF42BD">
        <w:rPr>
          <w:rFonts w:cs="B Nazanin"/>
          <w:color w:val="auto"/>
          <w:sz w:val="24"/>
          <w:szCs w:val="24"/>
          <w:rtl/>
        </w:rPr>
        <w:t xml:space="preserve"> </w:t>
      </w:r>
      <w:r w:rsidRPr="00CF42BD">
        <w:rPr>
          <w:rFonts w:cs="B Nazanin" w:hint="eastAsia"/>
          <w:color w:val="auto"/>
          <w:sz w:val="24"/>
          <w:szCs w:val="24"/>
          <w:rtl/>
        </w:rPr>
        <w:t>متوسط</w:t>
      </w:r>
      <w:bookmarkEnd w:id="16"/>
      <w:bookmarkEnd w:id="17"/>
      <w:bookmarkEnd w:id="18"/>
    </w:p>
    <w:p w:rsidR="00315176" w:rsidRPr="00087B1F" w:rsidRDefault="00315176" w:rsidP="00315176">
      <w:pPr>
        <w:rPr>
          <w:rFonts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استفاده مکرر از مواد آزما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سبب 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عوارض بال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متوسط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ی‏شو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د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برداشت نمونه‏ها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خون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ده درصد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از کل حجم خون در گردش در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عرض چند روز، بدون جا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حجم خون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برداشته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شده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مطالعات مربوط به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افتن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محدوده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دوز حاد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آزمایش‌های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سم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مزمن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/سرطان‌زا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در آن،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مرگ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عنوان ضابطه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مطالعه مطرح 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معن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مطالعه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نحو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ماده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تجو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زشده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مرگ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عمل جراح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تحت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عموم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با درد پس از جراح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رنج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اختلال در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وضعیت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عموم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همراه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مثال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عبارتند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از: توراکوتوم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کران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وتوم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لاپاراتوم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ُ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رک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دِ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کتوم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لنفادنکتوم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روئ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دکتوم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جراح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ارتوپد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با تثب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موفق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قطعات شکستگ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مد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مؤثر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زخم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عضو با مد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مؤثر بر احتمال پس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زده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شدن پ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وند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کاشت کاتترها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وسا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ومد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 (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مانند فرستنده تله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متر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پمپ‌ها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نظا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lastRenderedPageBreak/>
        <w:t>روش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جراح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مدل‌ها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القا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تومور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وقوع تومورها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خودبه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ی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که انتظار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سبب بروز درد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متوسط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شده 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به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حد متوسط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موجب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تداخل با رفتارها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طب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شوند؛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تابش اشعه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درمان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با دوزها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تحت کشنده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کشنده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اما درع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ِ‌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حال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همراه با بازساز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س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ستم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بدن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به شرط آنکه در 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موارد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عوارض نامطلوب به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خف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متوسط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مدت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کوتاه باشد (کمتر از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پنج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روز)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.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پرورش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دچار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تغ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ژنت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انتظار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تغ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منجر به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بروز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فنوت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با اثر نامطلوب (به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متوسط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) شود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تول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دچار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تغ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ژنت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از طر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استفاده از قفس متابول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همراه با محدود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متوسط حرکت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ط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‌ای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طولان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مدت (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حداکثر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پنج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روز)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مطالعات انجام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شده با رژ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غذا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تغ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افته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همه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ازها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تغذ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ه‌ا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را برآورده نم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انتظار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سبب بروز اختلال بال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متوسط شود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محروم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غذا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مدت 48 ساعت در موش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بزرگ آزما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بالغ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b/>
          <w:sz w:val="24"/>
          <w:szCs w:val="24"/>
          <w:rtl/>
          <w:lang w:val="en-AU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برانگ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ختن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واکنش فرار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اجتناب از محرک ناخوشا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ند،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موا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قعی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قادر به فرار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اجتناب از محرک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ناخوشا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نباشد و انتظار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موضوع موجب بروز 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متوسط در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شود.</w:t>
      </w:r>
    </w:p>
    <w:p w:rsidR="00315176" w:rsidRPr="00122876" w:rsidRDefault="00315176" w:rsidP="00315176">
      <w:pPr>
        <w:widowControl w:val="0"/>
        <w:tabs>
          <w:tab w:val="left" w:pos="1147"/>
        </w:tabs>
        <w:ind w:left="10"/>
        <w:jc w:val="lowKashida"/>
        <w:rPr>
          <w:rFonts w:ascii="B Nazanin" w:hAnsi="B Nazanin" w:cs="B Nazanin"/>
          <w:b/>
          <w:sz w:val="16"/>
          <w:szCs w:val="16"/>
          <w:lang w:val="en-AU"/>
        </w:rPr>
      </w:pPr>
    </w:p>
    <w:p w:rsidR="00315176" w:rsidRPr="00CF42BD" w:rsidRDefault="00315176" w:rsidP="00315176">
      <w:pPr>
        <w:pStyle w:val="Heading2"/>
        <w:rPr>
          <w:rFonts w:cs="B Nazanin"/>
          <w:color w:val="auto"/>
          <w:sz w:val="24"/>
          <w:szCs w:val="24"/>
          <w:rtl/>
        </w:rPr>
      </w:pPr>
      <w:bookmarkStart w:id="19" w:name="_Toc449136242"/>
      <w:bookmarkStart w:id="20" w:name="_Toc516794795"/>
      <w:bookmarkStart w:id="21" w:name="_Toc34773605"/>
      <w:r w:rsidRPr="00CF42BD">
        <w:rPr>
          <w:rFonts w:cs="B Nazanin" w:hint="cs"/>
          <w:color w:val="auto"/>
          <w:sz w:val="24"/>
          <w:szCs w:val="24"/>
          <w:rtl/>
        </w:rPr>
        <w:t>3</w:t>
      </w:r>
      <w:r>
        <w:rPr>
          <w:rFonts w:cs="B Nazanin" w:hint="cs"/>
          <w:color w:val="auto"/>
          <w:sz w:val="24"/>
          <w:szCs w:val="24"/>
          <w:rtl/>
        </w:rPr>
        <w:t xml:space="preserve">- </w:t>
      </w:r>
      <w:r w:rsidRPr="00CF42BD">
        <w:rPr>
          <w:rFonts w:cs="B Nazanin" w:hint="cs"/>
          <w:color w:val="auto"/>
          <w:sz w:val="24"/>
          <w:szCs w:val="24"/>
          <w:rtl/>
        </w:rPr>
        <w:t>2</w:t>
      </w:r>
      <w:r>
        <w:rPr>
          <w:rFonts w:cs="B Nazanin" w:hint="cs"/>
          <w:color w:val="auto"/>
          <w:sz w:val="24"/>
          <w:szCs w:val="24"/>
          <w:rtl/>
        </w:rPr>
        <w:t xml:space="preserve">- </w:t>
      </w:r>
      <w:r w:rsidRPr="00CF42BD">
        <w:rPr>
          <w:rFonts w:cs="B Nazanin" w:hint="eastAsia"/>
          <w:color w:val="auto"/>
          <w:sz w:val="24"/>
          <w:szCs w:val="24"/>
          <w:rtl/>
        </w:rPr>
        <w:t>نمونه</w:t>
      </w:r>
      <w:r w:rsidRPr="00CF42BD">
        <w:rPr>
          <w:rFonts w:cs="B Nazanin" w:hint="cs"/>
          <w:color w:val="auto"/>
          <w:sz w:val="24"/>
          <w:szCs w:val="24"/>
          <w:rtl/>
        </w:rPr>
        <w:t>‌</w:t>
      </w:r>
      <w:r w:rsidRPr="00CF42BD">
        <w:rPr>
          <w:rFonts w:cs="B Nazanin" w:hint="eastAsia"/>
          <w:color w:val="auto"/>
          <w:sz w:val="24"/>
          <w:szCs w:val="24"/>
          <w:rtl/>
        </w:rPr>
        <w:t>ها</w:t>
      </w:r>
      <w:r w:rsidRPr="00CF42BD">
        <w:rPr>
          <w:rFonts w:cs="B Nazanin" w:hint="cs"/>
          <w:color w:val="auto"/>
          <w:sz w:val="24"/>
          <w:szCs w:val="24"/>
          <w:rtl/>
        </w:rPr>
        <w:t>یی</w:t>
      </w:r>
      <w:r w:rsidRPr="00CF42BD">
        <w:rPr>
          <w:rFonts w:cs="B Nazanin"/>
          <w:color w:val="auto"/>
          <w:sz w:val="24"/>
          <w:szCs w:val="24"/>
          <w:rtl/>
        </w:rPr>
        <w:t xml:space="preserve"> </w:t>
      </w:r>
      <w:r w:rsidRPr="00CF42BD">
        <w:rPr>
          <w:rFonts w:cs="B Nazanin" w:hint="eastAsia"/>
          <w:color w:val="auto"/>
          <w:sz w:val="24"/>
          <w:szCs w:val="24"/>
          <w:rtl/>
        </w:rPr>
        <w:t>از</w:t>
      </w:r>
      <w:r w:rsidRPr="00CF42BD">
        <w:rPr>
          <w:rFonts w:cs="B Nazanin"/>
          <w:color w:val="auto"/>
          <w:sz w:val="24"/>
          <w:szCs w:val="24"/>
          <w:rtl/>
        </w:rPr>
        <w:t xml:space="preserve"> </w:t>
      </w:r>
      <w:r w:rsidRPr="00CF42BD">
        <w:rPr>
          <w:rFonts w:cs="B Nazanin" w:hint="eastAsia"/>
          <w:color w:val="auto"/>
          <w:sz w:val="24"/>
          <w:szCs w:val="24"/>
          <w:rtl/>
        </w:rPr>
        <w:t>مداخلات</w:t>
      </w:r>
      <w:r w:rsidRPr="00CF42BD">
        <w:rPr>
          <w:rFonts w:cs="B Nazanin"/>
          <w:color w:val="auto"/>
          <w:sz w:val="24"/>
          <w:szCs w:val="24"/>
          <w:rtl/>
        </w:rPr>
        <w:t xml:space="preserve"> </w:t>
      </w:r>
      <w:r w:rsidRPr="00CF42BD">
        <w:rPr>
          <w:rFonts w:cs="B Nazanin" w:hint="eastAsia"/>
          <w:color w:val="auto"/>
          <w:sz w:val="24"/>
          <w:szCs w:val="24"/>
          <w:rtl/>
        </w:rPr>
        <w:t>با</w:t>
      </w:r>
      <w:r w:rsidRPr="00CF42BD">
        <w:rPr>
          <w:rFonts w:cs="B Nazanin"/>
          <w:color w:val="auto"/>
          <w:sz w:val="24"/>
          <w:szCs w:val="24"/>
          <w:rtl/>
        </w:rPr>
        <w:t xml:space="preserve"> </w:t>
      </w:r>
      <w:r w:rsidRPr="00CF42BD">
        <w:rPr>
          <w:rFonts w:cs="B Nazanin" w:hint="eastAsia"/>
          <w:color w:val="auto"/>
          <w:sz w:val="24"/>
          <w:szCs w:val="24"/>
          <w:rtl/>
        </w:rPr>
        <w:t>شدت</w:t>
      </w:r>
      <w:r w:rsidRPr="00CF42BD">
        <w:rPr>
          <w:rFonts w:cs="B Nazanin"/>
          <w:color w:val="auto"/>
          <w:sz w:val="24"/>
          <w:szCs w:val="24"/>
          <w:rtl/>
        </w:rPr>
        <w:t xml:space="preserve"> </w:t>
      </w:r>
      <w:r w:rsidRPr="00CF42BD">
        <w:rPr>
          <w:rFonts w:cs="B Nazanin" w:hint="eastAsia"/>
          <w:color w:val="auto"/>
          <w:sz w:val="24"/>
          <w:szCs w:val="24"/>
          <w:rtl/>
        </w:rPr>
        <w:t>ظاهر</w:t>
      </w:r>
      <w:r w:rsidRPr="00CF42BD">
        <w:rPr>
          <w:rFonts w:cs="B Nazanin" w:hint="cs"/>
          <w:color w:val="auto"/>
          <w:sz w:val="24"/>
          <w:szCs w:val="24"/>
          <w:rtl/>
        </w:rPr>
        <w:t>ی</w:t>
      </w:r>
      <w:r w:rsidRPr="00CF42BD">
        <w:rPr>
          <w:rFonts w:cs="B Nazanin"/>
          <w:color w:val="auto"/>
          <w:sz w:val="24"/>
          <w:szCs w:val="24"/>
          <w:rtl/>
        </w:rPr>
        <w:t xml:space="preserve"> </w:t>
      </w:r>
      <w:r w:rsidRPr="00CF42BD">
        <w:rPr>
          <w:rFonts w:cs="B Nazanin" w:hint="eastAsia"/>
          <w:color w:val="auto"/>
          <w:sz w:val="24"/>
          <w:szCs w:val="24"/>
          <w:rtl/>
        </w:rPr>
        <w:t>ز</w:t>
      </w:r>
      <w:r w:rsidRPr="00CF42BD">
        <w:rPr>
          <w:rFonts w:cs="B Nazanin" w:hint="cs"/>
          <w:color w:val="auto"/>
          <w:sz w:val="24"/>
          <w:szCs w:val="24"/>
          <w:rtl/>
        </w:rPr>
        <w:t>ی</w:t>
      </w:r>
      <w:r w:rsidRPr="00CF42BD">
        <w:rPr>
          <w:rFonts w:cs="B Nazanin" w:hint="eastAsia"/>
          <w:color w:val="auto"/>
          <w:sz w:val="24"/>
          <w:szCs w:val="24"/>
          <w:rtl/>
        </w:rPr>
        <w:t>اد</w:t>
      </w:r>
      <w:bookmarkEnd w:id="19"/>
      <w:bookmarkEnd w:id="20"/>
      <w:bookmarkEnd w:id="21"/>
    </w:p>
    <w:p w:rsidR="00315176" w:rsidRPr="00087B1F" w:rsidRDefault="00315176" w:rsidP="00315176">
      <w:pPr>
        <w:rPr>
          <w:rFonts w:cs="B Nazanin"/>
          <w:sz w:val="6"/>
          <w:szCs w:val="6"/>
          <w:rtl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تست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سم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یّت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نقط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تست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مرگ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شده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انتظار ‏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‌می‌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طول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تست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دچار مرگ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وم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شوند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وضع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پاتوف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ولوژ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وخ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آن‌ها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‏شود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(به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عنوان مثال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: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تست سم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حاد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دوز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منفرد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دستورالعمل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‏ها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تست در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«سازمان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همکار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توسعه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اقتصاد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را بب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آزمو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ن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یک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ابزار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رو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ممکن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است در هنگام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آن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نقص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بدن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وقوع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بپ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وندد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به درد شد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مرگ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منجر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شود (به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عنوان مثال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: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آزمودن دستگاه‌ها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کمک‌کننده قلب بر رو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تست قدرت واکسن که مشخص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اختلال مداوم در وضع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به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روند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منجر به مرگ که همراه با درد، 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رنج متوسط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درازمدت است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منجر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تابش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درمان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با دوزها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کشنده، بدون بازساز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س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ستم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بدن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همراه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بازسازی سیستم بدن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که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متعاقباً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منجر به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رد پ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وند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مدل‌ها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القا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تومور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مدل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تومورها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خود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خود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انتظار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سبب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کشنده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رونده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به همراه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‌ای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طولان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از درد،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رنج یا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متوسط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شو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ه عنوان مثال: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تومورها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سبب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لاغر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مفرط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(کاشکس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)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شوند،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تومورها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تهاجم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استخوان، تومورها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گسترش متاستات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تومورها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اجازه داده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اولسره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شو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ند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جراح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واناتِ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تحت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عموم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کاف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انتظار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بعد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جراحی،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منجر به درد، رنج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«متوسط دائم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«شد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د»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شوند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 منجر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به اختلال شد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دائم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شرا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عموم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می‌شوند.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 xml:space="preserve">ه عنوان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مثال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: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شکستگ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تثب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ت‌نشده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توراکوتوم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بدون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درد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کاف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بعد از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lastRenderedPageBreak/>
        <w:t>جراحی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تروما به منظور 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نارسا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چندعضو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پ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عضو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موارد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احتمال ز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منجر به 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اختلال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وضعیت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عموم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ی‏شو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عنوان مثال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: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وند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گونه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مختلف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جانداران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پرورش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مبتلا به اختلالات ژنت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که انتظار 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منجر به اختلال شد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دائم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وضعیت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عموم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ه عنوان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مثال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: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هانت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نگتون،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ستروف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عضلان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 و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مدل‌ها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نور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مزمن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عود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کننده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استفاده از قفس متابول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شامل محدود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حرکت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ط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دوره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‌ای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طولان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واردکردن شوک الکتر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قادر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فرار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عنوان مثال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: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مدل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احساس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درماندگ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آموخته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نگهدار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انفراد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 کاملا جدا از سا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مدت طولان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و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گونه‏ها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اجتماع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مانند سگ و پر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مات‏ها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غ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از انسان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استرس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ِ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ناش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از 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حرکت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شدگ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القا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زخم معده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نارسا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قلب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موش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بزرگ آزما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ی؛</w:t>
      </w:r>
    </w:p>
    <w:p w:rsidR="00315176" w:rsidRPr="00CF42BD" w:rsidRDefault="00315176" w:rsidP="00315176">
      <w:pPr>
        <w:widowControl w:val="0"/>
        <w:tabs>
          <w:tab w:val="left" w:pos="1147"/>
        </w:tabs>
        <w:ind w:left="35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315176" w:rsidRDefault="00315176" w:rsidP="00315176">
      <w:pPr>
        <w:widowControl w:val="0"/>
        <w:ind w:left="357"/>
        <w:rPr>
          <w:rFonts w:ascii="B Nazanin" w:hAnsi="B Nazanin" w:cs="B Nazanin"/>
          <w:sz w:val="24"/>
          <w:szCs w:val="24"/>
          <w:rtl/>
          <w:lang w:bidi="fa-IR"/>
        </w:rPr>
      </w:pP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13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تست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شنا </w:t>
      </w:r>
      <w:r w:rsidRPr="00CF42BD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F42BD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F42BD">
        <w:rPr>
          <w:rFonts w:ascii="B Nazanin" w:hAnsi="B Nazanin" w:cs="B Nazanin"/>
          <w:sz w:val="24"/>
          <w:szCs w:val="24"/>
          <w:rtl/>
          <w:lang w:bidi="fa-IR"/>
        </w:rPr>
        <w:t xml:space="preserve"> ورزش اجب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ار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که نقط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 xml:space="preserve">ه 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پا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>ها، خستگ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مفرط 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12A1F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D12A1F">
        <w:rPr>
          <w:rFonts w:ascii="B Nazanin" w:hAnsi="B Nazanin" w:cs="B Nazanin" w:hint="cs"/>
          <w:sz w:val="24"/>
          <w:szCs w:val="24"/>
          <w:rtl/>
          <w:lang w:bidi="fa-IR"/>
        </w:rPr>
        <w:t xml:space="preserve"> یا از پا افتادن حیوان</w:t>
      </w:r>
      <w:r w:rsidRPr="00D12A1F">
        <w:rPr>
          <w:rFonts w:ascii="B Nazanin" w:hAnsi="B Nazanin" w:cs="B Nazanin"/>
          <w:sz w:val="24"/>
          <w:szCs w:val="24"/>
          <w:rtl/>
          <w:lang w:bidi="fa-IR"/>
        </w:rPr>
        <w:t xml:space="preserve"> است.</w:t>
      </w:r>
    </w:p>
    <w:p w:rsidR="00315176" w:rsidRDefault="00315176" w:rsidP="00315176">
      <w:pPr>
        <w:widowControl w:val="0"/>
        <w:ind w:left="440"/>
        <w:rPr>
          <w:rFonts w:ascii="B Nazanin" w:hAnsi="B Nazanin" w:cs="B Nazanin"/>
          <w:sz w:val="24"/>
          <w:szCs w:val="24"/>
          <w:rtl/>
          <w:lang w:bidi="fa-IR"/>
        </w:rPr>
      </w:pPr>
    </w:p>
    <w:p w:rsidR="00315176" w:rsidRDefault="00315176" w:rsidP="00315176">
      <w:pPr>
        <w:widowControl w:val="0"/>
        <w:ind w:left="440"/>
        <w:rPr>
          <w:rFonts w:ascii="B Nazanin" w:hAnsi="B Nazanin" w:cs="B Nazanin"/>
          <w:sz w:val="24"/>
          <w:szCs w:val="24"/>
          <w:rtl/>
          <w:lang w:bidi="fa-IR"/>
        </w:rPr>
      </w:pPr>
    </w:p>
    <w:p w:rsidR="00315176" w:rsidRPr="008D4D7C" w:rsidRDefault="00315176" w:rsidP="00315176">
      <w:pPr>
        <w:jc w:val="center"/>
        <w:rPr>
          <w:rFonts w:cs="B Titr"/>
          <w:color w:val="A50021"/>
          <w:sz w:val="28"/>
          <w:szCs w:val="28"/>
          <w:u w:val="single"/>
          <w:rtl/>
        </w:rPr>
      </w:pPr>
      <w:bookmarkStart w:id="22" w:name="_Toc34423849"/>
      <w:r w:rsidRPr="008D4D7C">
        <w:rPr>
          <w:rFonts w:cs="B Titr" w:hint="cs"/>
          <w:color w:val="A50021"/>
          <w:sz w:val="28"/>
          <w:szCs w:val="28"/>
          <w:u w:val="single"/>
          <w:rtl/>
        </w:rPr>
        <w:t>واژه نامه</w:t>
      </w:r>
      <w:bookmarkEnd w:id="22"/>
    </w:p>
    <w:p w:rsidR="00315176" w:rsidRPr="002834DE" w:rsidRDefault="00315176" w:rsidP="00315176">
      <w:pPr>
        <w:widowControl w:val="0"/>
        <w:contextualSpacing/>
        <w:jc w:val="center"/>
        <w:rPr>
          <w:rFonts w:cs="B Nazanin"/>
          <w:color w:val="800000"/>
          <w:sz w:val="24"/>
          <w:szCs w:val="24"/>
        </w:rPr>
      </w:pPr>
      <w:r w:rsidRPr="002834DE">
        <w:rPr>
          <w:rFonts w:cs="B Nazanin" w:hint="cs"/>
          <w:color w:val="800000"/>
          <w:sz w:val="24"/>
          <w:szCs w:val="24"/>
          <w:rtl/>
        </w:rPr>
        <w:t xml:space="preserve">(به ترتیب حروف الفبای زبان فارسی) </w:t>
      </w:r>
    </w:p>
    <w:p w:rsidR="00315176" w:rsidRPr="00347F46" w:rsidRDefault="00315176" w:rsidP="00315176">
      <w:pPr>
        <w:bidi w:val="0"/>
        <w:rPr>
          <w:sz w:val="16"/>
          <w:szCs w:val="16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1E0"/>
      </w:tblPr>
      <w:tblGrid>
        <w:gridCol w:w="4234"/>
        <w:gridCol w:w="4618"/>
      </w:tblGrid>
      <w:tr w:rsidR="00315176" w:rsidRPr="00063FDB" w:rsidTr="00707FE8">
        <w:trPr>
          <w:jc w:val="center"/>
        </w:trPr>
        <w:tc>
          <w:tcPr>
            <w:tcW w:w="4234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rPr>
                <w:rFonts w:ascii="B Nazanin" w:hAnsi="B Nazanin" w:cs="B Nazanin"/>
                <w:color w:val="000000"/>
                <w:sz w:val="24"/>
                <w:szCs w:val="24"/>
              </w:rPr>
            </w:pP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احساس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درماندگ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vertAlign w:val="superscript"/>
                <w:rtl/>
                <w:lang w:bidi="fa-IR"/>
              </w:rPr>
              <w:t xml:space="preserve"> </w:t>
            </w:r>
          </w:p>
        </w:tc>
        <w:tc>
          <w:tcPr>
            <w:tcW w:w="4618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jc w:val="right"/>
              <w:rPr>
                <w:rFonts w:cs="B Nazanin"/>
                <w:color w:val="000000"/>
                <w:sz w:val="24"/>
                <w:szCs w:val="24"/>
              </w:rPr>
            </w:pPr>
            <w:r w:rsidRPr="00631052">
              <w:rPr>
                <w:rFonts w:cs="B Nazanin"/>
                <w:color w:val="000000"/>
                <w:sz w:val="24"/>
                <w:szCs w:val="24"/>
              </w:rPr>
              <w:t>Helplessness</w:t>
            </w:r>
          </w:p>
        </w:tc>
      </w:tr>
      <w:tr w:rsidR="00315176" w:rsidRPr="00063FDB" w:rsidTr="00707FE8">
        <w:trPr>
          <w:jc w:val="center"/>
        </w:trPr>
        <w:tc>
          <w:tcPr>
            <w:tcW w:w="4234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rPr>
                <w:rFonts w:ascii="B Nazanin" w:hAnsi="B Nazanin" w:cs="B Nazanin"/>
                <w:color w:val="000000"/>
                <w:sz w:val="24"/>
                <w:szCs w:val="24"/>
              </w:rPr>
            </w:pP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ام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آر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آ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vertAlign w:val="superscript"/>
                <w:rtl/>
                <w:lang w:bidi="fa-IR"/>
              </w:rPr>
              <w:t xml:space="preserve"> </w:t>
            </w:r>
          </w:p>
        </w:tc>
        <w:tc>
          <w:tcPr>
            <w:tcW w:w="4618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jc w:val="right"/>
              <w:rPr>
                <w:rFonts w:cs="B Nazanin"/>
                <w:color w:val="000000"/>
                <w:sz w:val="24"/>
                <w:szCs w:val="24"/>
              </w:rPr>
            </w:pPr>
            <w:r w:rsidRPr="00631052">
              <w:rPr>
                <w:rFonts w:cs="B Nazanin"/>
                <w:color w:val="000000"/>
                <w:sz w:val="24"/>
                <w:szCs w:val="24"/>
              </w:rPr>
              <w:t>Magnetic Resonance Imaging (</w:t>
            </w:r>
            <w:r w:rsidRPr="00631052">
              <w:rPr>
                <w:rFonts w:cs="B Nazanin"/>
                <w:iCs/>
                <w:color w:val="000000"/>
                <w:sz w:val="24"/>
                <w:szCs w:val="24"/>
              </w:rPr>
              <w:t>MRI</w:t>
            </w:r>
            <w:r w:rsidRPr="00631052">
              <w:rPr>
                <w:rFonts w:cs="B Nazanin"/>
                <w:color w:val="000000"/>
                <w:sz w:val="24"/>
                <w:szCs w:val="24"/>
              </w:rPr>
              <w:t xml:space="preserve">) </w:t>
            </w:r>
          </w:p>
        </w:tc>
      </w:tr>
      <w:tr w:rsidR="00315176" w:rsidRPr="00063FDB" w:rsidTr="00707FE8">
        <w:trPr>
          <w:jc w:val="center"/>
        </w:trPr>
        <w:tc>
          <w:tcPr>
            <w:tcW w:w="4234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</w:pP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val="en-AU" w:bidi="fa-IR"/>
              </w:rPr>
              <w:t>شکستگ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val="en-AU" w:bidi="fa-IR"/>
              </w:rPr>
              <w:t>ی‌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val="en-AU" w:bidi="fa-IR"/>
              </w:rPr>
              <w:t>ها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val="en-AU" w:bidi="fa-IR"/>
              </w:rPr>
              <w:t>ی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  <w:lang w:val="en-AU" w:bidi="fa-IR"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val="en-AU" w:bidi="fa-IR"/>
              </w:rPr>
              <w:t>تثب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val="en-AU" w:bidi="fa-IR"/>
              </w:rPr>
              <w:t>ی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val="en-AU" w:bidi="fa-IR"/>
              </w:rPr>
              <w:t>ت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val="en-AU" w:bidi="fa-IR"/>
              </w:rPr>
              <w:t>‌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val="en-AU" w:bidi="fa-IR"/>
              </w:rPr>
              <w:t>نشده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vertAlign w:val="superscript"/>
                <w:rtl/>
                <w:lang w:val="en-AU" w:bidi="fa-IR"/>
              </w:rPr>
              <w:t xml:space="preserve"> </w:t>
            </w:r>
          </w:p>
        </w:tc>
        <w:tc>
          <w:tcPr>
            <w:tcW w:w="4618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jc w:val="right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 w:rsidRPr="00631052">
              <w:rPr>
                <w:rFonts w:cs="B Nazanin"/>
                <w:color w:val="000000"/>
                <w:sz w:val="24"/>
                <w:szCs w:val="24"/>
              </w:rPr>
              <w:t xml:space="preserve">Unstable </w:t>
            </w:r>
            <w:r w:rsidRPr="00631052">
              <w:rPr>
                <w:rFonts w:cs="B Nazanin"/>
                <w:color w:val="000000"/>
                <w:sz w:val="24"/>
                <w:szCs w:val="24"/>
                <w:lang w:bidi="fa-IR"/>
              </w:rPr>
              <w:t>fractures</w:t>
            </w:r>
          </w:p>
        </w:tc>
      </w:tr>
      <w:tr w:rsidR="00315176" w:rsidRPr="00063FDB" w:rsidTr="00707FE8">
        <w:trPr>
          <w:jc w:val="center"/>
        </w:trPr>
        <w:tc>
          <w:tcPr>
            <w:tcW w:w="4234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</w:pP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ب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ی‌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حرکت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‌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شدگ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vertAlign w:val="superscript"/>
                <w:rtl/>
                <w:lang w:bidi="fa-IR"/>
              </w:rPr>
              <w:t xml:space="preserve"> </w:t>
            </w:r>
          </w:p>
        </w:tc>
        <w:tc>
          <w:tcPr>
            <w:tcW w:w="4618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jc w:val="right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 w:rsidRPr="00631052">
              <w:rPr>
                <w:rFonts w:cs="B Nazanin"/>
                <w:color w:val="000000"/>
                <w:sz w:val="24"/>
                <w:szCs w:val="24"/>
              </w:rPr>
              <w:t>Immobilisation</w:t>
            </w:r>
          </w:p>
        </w:tc>
      </w:tr>
      <w:tr w:rsidR="00315176" w:rsidRPr="00063FDB" w:rsidTr="00707FE8">
        <w:trPr>
          <w:jc w:val="center"/>
        </w:trPr>
        <w:tc>
          <w:tcPr>
            <w:tcW w:w="4234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</w:pP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ب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مار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هانت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نگتون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vertAlign w:val="superscript"/>
                <w:rtl/>
                <w:lang w:bidi="fa-IR"/>
              </w:rPr>
              <w:t xml:space="preserve"> </w:t>
            </w:r>
          </w:p>
        </w:tc>
        <w:tc>
          <w:tcPr>
            <w:tcW w:w="4618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jc w:val="right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 w:rsidRPr="00631052">
              <w:rPr>
                <w:rFonts w:cs="B Nazanin"/>
                <w:color w:val="000000"/>
                <w:sz w:val="24"/>
                <w:szCs w:val="24"/>
              </w:rPr>
              <w:t xml:space="preserve">Huntington’s </w:t>
            </w:r>
            <w:r w:rsidRPr="00631052">
              <w:rPr>
                <w:rFonts w:cs="B Nazanin"/>
                <w:color w:val="000000"/>
                <w:sz w:val="24"/>
                <w:szCs w:val="24"/>
                <w:lang w:bidi="fa-IR"/>
              </w:rPr>
              <w:t>disease</w:t>
            </w:r>
          </w:p>
        </w:tc>
      </w:tr>
      <w:tr w:rsidR="00315176" w:rsidRPr="00063FDB" w:rsidTr="00707FE8">
        <w:trPr>
          <w:jc w:val="center"/>
        </w:trPr>
        <w:tc>
          <w:tcPr>
            <w:tcW w:w="4234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rPr>
                <w:rFonts w:ascii="B Nazanin" w:hAnsi="B Nazanin" w:cs="B Nazanin"/>
                <w:color w:val="000000"/>
                <w:sz w:val="24"/>
                <w:szCs w:val="24"/>
              </w:rPr>
            </w:pP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پ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وند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ب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ن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گونه‏ها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مختلف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جانداران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vertAlign w:val="superscript"/>
                <w:rtl/>
                <w:lang w:bidi="fa-IR"/>
              </w:rPr>
              <w:t xml:space="preserve"> </w:t>
            </w:r>
          </w:p>
        </w:tc>
        <w:tc>
          <w:tcPr>
            <w:tcW w:w="4618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jc w:val="right"/>
              <w:rPr>
                <w:rFonts w:cs="B Nazanin"/>
                <w:color w:val="000000"/>
                <w:sz w:val="24"/>
                <w:szCs w:val="24"/>
              </w:rPr>
            </w:pPr>
            <w:r w:rsidRPr="00631052">
              <w:rPr>
                <w:rFonts w:cs="B Nazanin"/>
                <w:color w:val="000000"/>
                <w:sz w:val="24"/>
                <w:szCs w:val="24"/>
              </w:rPr>
              <w:t>Xenotransplantation</w:t>
            </w:r>
          </w:p>
        </w:tc>
      </w:tr>
      <w:tr w:rsidR="00315176" w:rsidRPr="00063FDB" w:rsidTr="00707FE8">
        <w:trPr>
          <w:jc w:val="center"/>
        </w:trPr>
        <w:tc>
          <w:tcPr>
            <w:tcW w:w="4234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rPr>
                <w:rFonts w:ascii="B Nazanin" w:hAnsi="B Nazanin" w:cs="B Nazanin"/>
                <w:color w:val="000000"/>
                <w:sz w:val="24"/>
                <w:szCs w:val="24"/>
                <w:lang w:val="en-AU"/>
              </w:rPr>
            </w:pP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</w:rPr>
              <w:t>تست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</w:rPr>
              <w:t>قدرت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vertAlign w:val="superscript"/>
                <w:rtl/>
              </w:rPr>
              <w:t xml:space="preserve"> </w:t>
            </w:r>
          </w:p>
        </w:tc>
        <w:tc>
          <w:tcPr>
            <w:tcW w:w="4618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jc w:val="right"/>
              <w:rPr>
                <w:rFonts w:cs="B Nazanin"/>
                <w:color w:val="000000"/>
                <w:sz w:val="24"/>
                <w:szCs w:val="24"/>
                <w:lang w:val="en-AU"/>
              </w:rPr>
            </w:pPr>
            <w:r w:rsidRPr="00631052">
              <w:rPr>
                <w:rFonts w:cs="B Nazanin"/>
                <w:color w:val="000000"/>
                <w:sz w:val="24"/>
                <w:szCs w:val="24"/>
              </w:rPr>
              <w:t xml:space="preserve">Potency </w:t>
            </w:r>
            <w:r w:rsidRPr="00631052">
              <w:rPr>
                <w:rFonts w:cs="B Nazanin"/>
                <w:color w:val="000000"/>
                <w:sz w:val="24"/>
                <w:szCs w:val="24"/>
                <w:lang w:bidi="fa-IR"/>
              </w:rPr>
              <w:t>test</w:t>
            </w:r>
          </w:p>
        </w:tc>
      </w:tr>
      <w:tr w:rsidR="00315176" w:rsidRPr="00063FDB" w:rsidTr="00707FE8">
        <w:trPr>
          <w:jc w:val="center"/>
        </w:trPr>
        <w:tc>
          <w:tcPr>
            <w:tcW w:w="4234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rPr>
                <w:rFonts w:ascii="B Nazanin" w:hAnsi="B Nazanin" w:cs="B Nazanin"/>
                <w:color w:val="000000"/>
                <w:sz w:val="24"/>
                <w:szCs w:val="24"/>
              </w:rPr>
            </w:pP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تله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‌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متر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vertAlign w:val="superscript"/>
                <w:rtl/>
                <w:lang w:bidi="fa-IR"/>
              </w:rPr>
              <w:t xml:space="preserve"> </w:t>
            </w:r>
          </w:p>
        </w:tc>
        <w:tc>
          <w:tcPr>
            <w:tcW w:w="4618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jc w:val="right"/>
              <w:rPr>
                <w:rFonts w:cs="B Nazanin"/>
                <w:color w:val="000000"/>
                <w:sz w:val="24"/>
                <w:szCs w:val="24"/>
              </w:rPr>
            </w:pPr>
            <w:r w:rsidRPr="00631052">
              <w:rPr>
                <w:rFonts w:cs="B Nazanin"/>
                <w:color w:val="000000"/>
                <w:sz w:val="24"/>
                <w:szCs w:val="24"/>
              </w:rPr>
              <w:t>Telemetry</w:t>
            </w:r>
          </w:p>
        </w:tc>
      </w:tr>
      <w:tr w:rsidR="00315176" w:rsidRPr="00063FDB" w:rsidTr="00707FE8">
        <w:trPr>
          <w:jc w:val="center"/>
        </w:trPr>
        <w:tc>
          <w:tcPr>
            <w:tcW w:w="4234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rPr>
                <w:rFonts w:ascii="B Nazanin" w:hAnsi="B Nazanin" w:cs="B Nazanin"/>
                <w:color w:val="000000"/>
                <w:sz w:val="24"/>
                <w:szCs w:val="24"/>
                <w:vertAlign w:val="superscript"/>
              </w:rPr>
            </w:pP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خستگ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مفرط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vertAlign w:val="superscript"/>
                <w:rtl/>
                <w:lang w:bidi="fa-IR"/>
              </w:rPr>
              <w:t xml:space="preserve"> </w:t>
            </w:r>
          </w:p>
        </w:tc>
        <w:tc>
          <w:tcPr>
            <w:tcW w:w="4618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jc w:val="right"/>
              <w:rPr>
                <w:rFonts w:cs="B Nazanin"/>
                <w:color w:val="000000"/>
                <w:sz w:val="24"/>
                <w:szCs w:val="24"/>
                <w:vertAlign w:val="superscript"/>
              </w:rPr>
            </w:pPr>
            <w:r w:rsidRPr="00631052">
              <w:rPr>
                <w:rFonts w:cs="B Nazanin"/>
                <w:color w:val="000000"/>
                <w:sz w:val="24"/>
                <w:szCs w:val="24"/>
              </w:rPr>
              <w:t>Exhaustion</w:t>
            </w:r>
          </w:p>
        </w:tc>
      </w:tr>
      <w:tr w:rsidR="00315176" w:rsidRPr="00063FDB" w:rsidTr="00707FE8">
        <w:trPr>
          <w:jc w:val="center"/>
        </w:trPr>
        <w:tc>
          <w:tcPr>
            <w:tcW w:w="4234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rPr>
                <w:rFonts w:ascii="B Nazanin" w:hAnsi="B Nazanin" w:cs="B Nazanin"/>
                <w:color w:val="000000"/>
                <w:sz w:val="24"/>
                <w:szCs w:val="24"/>
              </w:rPr>
            </w:pP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</w:rPr>
              <w:t>دستگاه‏ها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</w:rPr>
              <w:t>ی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</w:rPr>
              <w:t>کمک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</w:rPr>
              <w:t>‌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</w:rPr>
              <w:t>کننده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</w:rPr>
              <w:t>قلب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</w:rPr>
              <w:t>ی</w:t>
            </w:r>
          </w:p>
        </w:tc>
        <w:tc>
          <w:tcPr>
            <w:tcW w:w="4618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jc w:val="right"/>
              <w:rPr>
                <w:rFonts w:cs="B Nazanin"/>
                <w:color w:val="000000"/>
                <w:sz w:val="24"/>
                <w:szCs w:val="24"/>
              </w:rPr>
            </w:pPr>
            <w:r w:rsidRPr="00631052">
              <w:rPr>
                <w:rFonts w:cs="B Nazanin"/>
                <w:color w:val="000000"/>
                <w:sz w:val="24"/>
                <w:szCs w:val="24"/>
              </w:rPr>
              <w:t>Cardiac A</w:t>
            </w:r>
            <w:r w:rsidRPr="00631052">
              <w:rPr>
                <w:rFonts w:cs="B Nazanin"/>
                <w:color w:val="000000"/>
                <w:sz w:val="24"/>
                <w:szCs w:val="24"/>
                <w:lang w:bidi="fa-IR"/>
              </w:rPr>
              <w:t>ssist Devices</w:t>
            </w:r>
          </w:p>
        </w:tc>
      </w:tr>
      <w:tr w:rsidR="00315176" w:rsidRPr="00063FDB" w:rsidTr="00707FE8">
        <w:trPr>
          <w:jc w:val="center"/>
        </w:trPr>
        <w:tc>
          <w:tcPr>
            <w:tcW w:w="4234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rPr>
                <w:rFonts w:ascii="B Nazanin" w:hAnsi="B Nazanin" w:cs="B Nazanin"/>
                <w:color w:val="000000"/>
                <w:sz w:val="24"/>
                <w:szCs w:val="24"/>
                <w:rtl/>
              </w:rPr>
            </w:pP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سازمان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همکار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و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توسعه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اقتصاد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4618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jc w:val="right"/>
              <w:rPr>
                <w:rFonts w:cs="B Nazanin"/>
                <w:color w:val="000000"/>
                <w:sz w:val="24"/>
                <w:szCs w:val="24"/>
              </w:rPr>
            </w:pPr>
            <w:r w:rsidRPr="00631052">
              <w:rPr>
                <w:rFonts w:cs="B Nazanin"/>
                <w:color w:val="000000"/>
                <w:sz w:val="24"/>
                <w:szCs w:val="24"/>
              </w:rPr>
              <w:t>Organisation for Economic</w:t>
            </w:r>
          </w:p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jc w:val="right"/>
              <w:rPr>
                <w:rFonts w:cs="B Nazanin"/>
                <w:color w:val="000000"/>
                <w:sz w:val="24"/>
                <w:szCs w:val="24"/>
              </w:rPr>
            </w:pPr>
            <w:r w:rsidRPr="00631052">
              <w:rPr>
                <w:rFonts w:cs="B Nazanin"/>
                <w:color w:val="000000"/>
                <w:sz w:val="24"/>
                <w:szCs w:val="24"/>
              </w:rPr>
              <w:t>Co-operation and Development (OECD)</w:t>
            </w:r>
            <w:r w:rsidRPr="00631052"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315176" w:rsidRPr="00063FDB" w:rsidTr="00707FE8">
        <w:trPr>
          <w:jc w:val="center"/>
        </w:trPr>
        <w:tc>
          <w:tcPr>
            <w:tcW w:w="4234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rPr>
                <w:rFonts w:ascii="B Nazanin" w:hAnsi="B Nazanin" w:cs="B Nazanin"/>
                <w:color w:val="000000"/>
                <w:sz w:val="24"/>
                <w:szCs w:val="24"/>
              </w:rPr>
            </w:pP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ضوابط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مشفقانه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پا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ان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rtl/>
                <w:lang w:bidi="fa-IR"/>
              </w:rPr>
              <w:t xml:space="preserve"> کار </w:t>
            </w:r>
          </w:p>
        </w:tc>
        <w:tc>
          <w:tcPr>
            <w:tcW w:w="4618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jc w:val="right"/>
              <w:rPr>
                <w:rFonts w:cs="B Nazanin"/>
                <w:color w:val="000000"/>
                <w:sz w:val="24"/>
                <w:szCs w:val="24"/>
              </w:rPr>
            </w:pPr>
            <w:r w:rsidRPr="00631052">
              <w:rPr>
                <w:rFonts w:cs="B Nazanin"/>
                <w:color w:val="000000"/>
                <w:sz w:val="24"/>
                <w:szCs w:val="24"/>
              </w:rPr>
              <w:t>Humane end-points</w:t>
            </w:r>
          </w:p>
        </w:tc>
      </w:tr>
      <w:tr w:rsidR="00315176" w:rsidRPr="00594D7B" w:rsidTr="00707FE8">
        <w:trPr>
          <w:jc w:val="center"/>
        </w:trPr>
        <w:tc>
          <w:tcPr>
            <w:tcW w:w="4234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rPr>
                <w:rFonts w:ascii="B Nazanin" w:hAnsi="B Nazanin" w:cs="B Nazanin"/>
                <w:color w:val="000000"/>
                <w:sz w:val="24"/>
                <w:szCs w:val="24"/>
              </w:rPr>
            </w:pP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الکتروکارد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  <w:r w:rsidRPr="00631052">
              <w:rPr>
                <w:rFonts w:ascii="B Nazanin" w:hAnsi="B Nazanin" w:cs="B Nazanin" w:hint="eastAsia"/>
                <w:color w:val="000000"/>
                <w:sz w:val="24"/>
                <w:szCs w:val="24"/>
                <w:rtl/>
                <w:lang w:bidi="fa-IR"/>
              </w:rPr>
              <w:t>وگراف</w:t>
            </w:r>
            <w:r w:rsidRPr="00631052">
              <w:rPr>
                <w:rFonts w:ascii="B Nazanin" w:hAnsi="B Nazanin" w:cs="B Nazanin" w:hint="cs"/>
                <w:color w:val="000000"/>
                <w:sz w:val="24"/>
                <w:szCs w:val="24"/>
                <w:rtl/>
                <w:lang w:bidi="fa-IR"/>
              </w:rPr>
              <w:t>ی</w:t>
            </w:r>
            <w:r w:rsidRPr="00631052">
              <w:rPr>
                <w:rFonts w:ascii="B Nazanin" w:hAnsi="B Nazanin" w:cs="B Nazanin"/>
                <w:color w:val="000000"/>
                <w:sz w:val="24"/>
                <w:szCs w:val="24"/>
                <w:vertAlign w:val="superscript"/>
                <w:rtl/>
                <w:lang w:bidi="fa-IR"/>
              </w:rPr>
              <w:t xml:space="preserve"> </w:t>
            </w:r>
          </w:p>
        </w:tc>
        <w:tc>
          <w:tcPr>
            <w:tcW w:w="4618" w:type="dxa"/>
            <w:shd w:val="clear" w:color="auto" w:fill="auto"/>
            <w:vAlign w:val="center"/>
          </w:tcPr>
          <w:p w:rsidR="00315176" w:rsidRPr="00631052" w:rsidRDefault="00315176" w:rsidP="00707FE8">
            <w:pPr>
              <w:widowControl w:val="0"/>
              <w:tabs>
                <w:tab w:val="left" w:pos="1147"/>
              </w:tabs>
              <w:jc w:val="right"/>
              <w:rPr>
                <w:rFonts w:cs="B Nazanin"/>
                <w:color w:val="000000"/>
                <w:sz w:val="24"/>
                <w:szCs w:val="24"/>
              </w:rPr>
            </w:pPr>
            <w:r w:rsidRPr="00631052">
              <w:rPr>
                <w:rFonts w:cs="B Nazanin"/>
                <w:color w:val="000000"/>
                <w:sz w:val="24"/>
                <w:szCs w:val="24"/>
              </w:rPr>
              <w:t xml:space="preserve">Electrocardiography (ECG) </w:t>
            </w:r>
          </w:p>
        </w:tc>
      </w:tr>
    </w:tbl>
    <w:p w:rsidR="00594D7B" w:rsidRPr="00315176" w:rsidRDefault="00315176" w:rsidP="00315176">
      <w:r>
        <w:rPr>
          <w:rtl/>
        </w:rPr>
        <w:br w:type="page"/>
      </w:r>
      <w:r w:rsidR="00BB7937" w:rsidRPr="00315176">
        <w:rPr>
          <w:sz w:val="24"/>
          <w:rtl/>
        </w:rPr>
        <w:lastRenderedPageBreak/>
        <w:t xml:space="preserve"> </w:t>
      </w:r>
      <w:bookmarkEnd w:id="0"/>
      <w:bookmarkEnd w:id="1"/>
      <w:bookmarkEnd w:id="2"/>
      <w:bookmarkEnd w:id="3"/>
    </w:p>
    <w:sectPr w:rsidR="00594D7B" w:rsidRPr="00315176" w:rsidSect="008B7193">
      <w:headerReference w:type="default" r:id="rId8"/>
      <w:footerReference w:type="default" r:id="rId9"/>
      <w:footnotePr>
        <w:numRestart w:val="eachPage"/>
      </w:footnotePr>
      <w:pgSz w:w="11909" w:h="16834" w:code="9"/>
      <w:pgMar w:top="1411" w:right="1411" w:bottom="1411" w:left="1411" w:header="720" w:footer="720" w:gutter="0"/>
      <w:pgBorders w:display="firstPage"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51A3" w:rsidRDefault="004B51A3" w:rsidP="00FA77F7">
      <w:r>
        <w:separator/>
      </w:r>
    </w:p>
  </w:endnote>
  <w:endnote w:type="continuationSeparator" w:id="0">
    <w:p w:rsidR="004B51A3" w:rsidRDefault="004B51A3" w:rsidP="00FA7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617E74EF-6199-4BA7-A2B0-4EFD06614350}"/>
  </w:font>
  <w:font w:name="Lotus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B88367CC-046B-4269-B79C-01DF8AFAEAC7}"/>
    <w:embedBold r:id="rId3" w:fontKey="{905F37B3-F1AB-4F62-AC5F-2283F06585CB}"/>
    <w:embedItalic r:id="rId4" w:fontKey="{41E5CF5C-F2E5-4B40-A76C-0DE77D71CE1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D6E8F4A6-A3ED-4B9D-9DA2-8A5DFD79ED5D}"/>
    <w:embedBold r:id="rId6" w:fontKey="{443F3B5E-D61B-49BA-AB0B-22EDF9B50DDF}"/>
    <w:embedItalic r:id="rId7" w:fontKey="{3D430CD1-FA91-4F3F-8D00-59119428C4E6}"/>
    <w:embedBoldItalic r:id="rId8" w:fontKey="{16748B77-9D7B-407E-BE34-55C8A5EC817F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fontKey="{ED690EAA-5966-4BD1-9E90-0C0FDADCC929}"/>
  </w:font>
  <w:font w:name="Tit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08FCFB8C-6458-4639-AC2F-13FFD6666632}"/>
    <w:embedBold r:id="rId11" w:fontKey="{124DAE12-D979-406D-8C7F-B2253F8398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F2D3E22-E743-4CB1-9CCD-1B76F8978D61}"/>
    <w:embedBold r:id="rId13" w:fontKey="{84E28403-FF69-4837-B1C8-1FF6F36ACD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1A57F82A-5D1F-4CF9-96FD-3AE913749CFA}"/>
    <w:embedBold r:id="rId15" w:fontKey="{9A7339BE-C0A5-4E0F-8E5E-B049EA0EDD60}"/>
    <w:embedItalic r:id="rId16" w:fontKey="{E3D625CE-EBFF-4C10-A150-3536E2F41E58}"/>
  </w:font>
  <w:font w:name="Za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Frutiger 45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7" w:fontKey="{55BCE5DA-6D1A-4FE7-B315-8EB304B9C97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8" w:fontKey="{A760BBAE-89A0-49EC-9783-2B35D8A37BA4}"/>
  </w:font>
  <w:font w:name="INJJB H+ Futur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B1F" w:rsidRDefault="00272DD6" w:rsidP="008C17AC">
    <w:pPr>
      <w:pStyle w:val="Footer"/>
      <w:tabs>
        <w:tab w:val="clear" w:pos="4320"/>
        <w:tab w:val="clear" w:pos="8640"/>
        <w:tab w:val="left" w:pos="7692"/>
      </w:tabs>
    </w:pPr>
    <w:r w:rsidRPr="00272DD6">
      <w:rPr>
        <w:rFonts w:asciiTheme="majorHAnsi" w:hAnsiTheme="majorHAnsi"/>
        <w:noProof/>
        <w:sz w:val="28"/>
        <w:szCs w:val="28"/>
        <w:lang w:eastAsia="en-US" w:bidi="ar-SA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AutoShape 2" o:spid="_x0000_s2049" type="#_x0000_t176" style="position:absolute;left:0;text-align:left;margin-left:25.55pt;margin-top:778.3pt;width:40.35pt;height:34.75pt;z-index:25166131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" filled="f" fillcolor="#4f81bd" stroked="f" strokecolor="#737373">
          <v:textbox style="mso-next-textbox:#AutoShape 2">
            <w:txbxContent>
              <w:p w:rsidR="00087B1F" w:rsidRPr="00E8100E" w:rsidRDefault="00272DD6" w:rsidP="004A7EBE">
                <w:pPr>
                  <w:pStyle w:val="Footer"/>
                  <w:pBdr>
                    <w:top w:val="single" w:sz="12" w:space="1" w:color="9BBB59"/>
                    <w:bottom w:val="single" w:sz="48" w:space="1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</w:pP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begin"/>
                </w:r>
                <w:r w:rsidR="00087B1F"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instrText xml:space="preserve"> PAGE    \* MERGEFORMAT </w:instrText>
                </w: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separate"/>
                </w:r>
                <w:r w:rsidR="00261DC5">
                  <w:rPr>
                    <w:rFonts w:ascii="B Nazanin" w:hAnsi="B Nazanin" w:cs="B Nazanin"/>
                    <w:b/>
                    <w:bCs/>
                    <w:noProof/>
                    <w:sz w:val="22"/>
                    <w:szCs w:val="22"/>
                    <w:rtl/>
                  </w:rPr>
                  <w:t>7</w:t>
                </w: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8C17AC">
      <w:rPr>
        <w:rFonts w:cs="Arial Unicode MS"/>
        <w:rtl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51A3" w:rsidRDefault="004B51A3" w:rsidP="00FA77F7">
      <w:r>
        <w:separator/>
      </w:r>
    </w:p>
  </w:footnote>
  <w:footnote w:type="continuationSeparator" w:id="0">
    <w:p w:rsidR="004B51A3" w:rsidRDefault="004B51A3" w:rsidP="00FA77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B1F" w:rsidRDefault="00272DD6">
    <w:pPr>
      <w:pStyle w:val="Header"/>
      <w:rPr>
        <w:rtl/>
        <w:lang w:bidi="fa-IR"/>
      </w:rPr>
    </w:pPr>
    <w:r>
      <w:rPr>
        <w:noProof/>
        <w:rtl/>
        <w:lang w:eastAsia="en-US"/>
      </w:rPr>
      <w:pict>
        <v:rect id="Rectangle 1" o:spid="_x0000_s2050" style="position:absolute;left:0;text-align:left;margin-left:0;margin-top:0;width:541.8pt;height:50.4pt;flip:x;z-index:251660288;visibility:visible;mso-wrap-distance-top:7.2pt;mso-wrap-distance-bottom:10.8pt;mso-position-horizontal:center;mso-position-horizontal-relative:page;mso-position-vertical:top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" o:allowincell="f" fillcolor="#9bbb59" stroked="f" strokecolor="white" strokeweight="1.5pt">
          <v:shadow on="t" color="#e36c0a" opacity="49150f" offset="-80pt,-36pt"/>
          <v:textbox style="mso-next-textbox:#Rectangle 1" inset="36pt,0,10.8pt,0">
            <w:txbxContent>
              <w:p w:rsidR="00087B1F" w:rsidRPr="00645DD9" w:rsidRDefault="00087B1F" w:rsidP="004A7EBE">
                <w:pPr>
                  <w:pBdr>
                    <w:top w:val="single" w:sz="18" w:space="5" w:color="FFFFFF"/>
                    <w:left w:val="single" w:sz="18" w:space="10" w:color="FFFFFF"/>
                    <w:right w:val="single" w:sz="48" w:space="30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sz w:val="12"/>
                    <w:szCs w:val="12"/>
                    <w:rtl/>
                  </w:rPr>
                </w:pPr>
              </w:p>
              <w:p w:rsidR="00087B1F" w:rsidRPr="00A4655B" w:rsidRDefault="00087B1F" w:rsidP="00A4655B">
                <w:pPr>
                  <w:pBdr>
                    <w:top w:val="single" w:sz="18" w:space="5" w:color="FFFFFF"/>
                    <w:left w:val="single" w:sz="18" w:space="10" w:color="FFFFFF"/>
                    <w:right w:val="single" w:sz="48" w:space="30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i/>
                    <w:iCs/>
                    <w:sz w:val="24"/>
                    <w:szCs w:val="24"/>
                  </w:rPr>
                </w:pP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راهنما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مراقبت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و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استفاده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از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ح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وانات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آزما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شگاه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در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امور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علم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 در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جمهوری</w:t>
                </w:r>
                <w:r w:rsidRPr="00A4655B">
                  <w:rPr>
                    <w:rFonts w:ascii="B Nazanin" w:hAnsi="B Nazanin" w:cs="B Nazanin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اسلامی</w:t>
                </w:r>
                <w:r w:rsidRPr="00A4655B">
                  <w:rPr>
                    <w:rFonts w:ascii="B Nazanin" w:hAnsi="B Nazanin" w:cs="B Nazanin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ایران</w:t>
                </w:r>
              </w:p>
            </w:txbxContent>
          </v:textbox>
          <w10:wrap type="square" anchorx="page" anchory="page"/>
        </v:rect>
      </w:pict>
    </w: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5C81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502B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EAC25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66C7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242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630B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5664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90C3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2A0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8E8C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E46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151685"/>
    <w:multiLevelType w:val="hybridMultilevel"/>
    <w:tmpl w:val="9AEAAB30"/>
    <w:lvl w:ilvl="0" w:tplc="7986A7A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Mitra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4FB38EB"/>
    <w:multiLevelType w:val="hybridMultilevel"/>
    <w:tmpl w:val="BCD4A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5A0024"/>
    <w:multiLevelType w:val="multilevel"/>
    <w:tmpl w:val="0FEAFB22"/>
    <w:styleLink w:val="StyleNumberedLatinLotusComplexTimesNewRoman13ptBe"/>
    <w:lvl w:ilvl="0">
      <w:start w:val="1"/>
      <w:numFmt w:val="decimal"/>
      <w:lvlText w:val="%1-"/>
      <w:lvlJc w:val="left"/>
      <w:pPr>
        <w:ind w:left="644" w:hanging="360"/>
      </w:pPr>
      <w:rPr>
        <w:rFonts w:ascii="Lotus" w:hAnsi="Lotus"/>
        <w:i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138745F9"/>
    <w:multiLevelType w:val="hybridMultilevel"/>
    <w:tmpl w:val="7A2C4EF0"/>
    <w:lvl w:ilvl="0" w:tplc="B1AA41F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6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8C4147"/>
    <w:multiLevelType w:val="hybridMultilevel"/>
    <w:tmpl w:val="E37EF3DA"/>
    <w:lvl w:ilvl="0" w:tplc="18ACFE7E">
      <w:start w:val="3"/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B Nazanin" w:hint="default"/>
      </w:rPr>
    </w:lvl>
    <w:lvl w:ilvl="1" w:tplc="0C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2326304E"/>
    <w:multiLevelType w:val="hybridMultilevel"/>
    <w:tmpl w:val="2D768A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64C69"/>
    <w:multiLevelType w:val="hybridMultilevel"/>
    <w:tmpl w:val="9696797E"/>
    <w:lvl w:ilvl="0" w:tplc="8BA6DE70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478E6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E2AB6"/>
    <w:multiLevelType w:val="hybridMultilevel"/>
    <w:tmpl w:val="1A78B750"/>
    <w:lvl w:ilvl="0" w:tplc="FFE6DE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726F1E"/>
    <w:multiLevelType w:val="hybridMultilevel"/>
    <w:tmpl w:val="2C8C599A"/>
    <w:lvl w:ilvl="0" w:tplc="02A23CA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EB76C4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B5244"/>
    <w:multiLevelType w:val="multilevel"/>
    <w:tmpl w:val="E3245C84"/>
    <w:styleLink w:val="--"/>
    <w:lvl w:ilvl="0">
      <w:start w:val="1"/>
      <w:numFmt w:val="decimal"/>
      <w:lvlText w:val="تبصره %1-"/>
      <w:lvlJc w:val="left"/>
      <w:pPr>
        <w:ind w:left="789" w:hanging="360"/>
      </w:pPr>
      <w:rPr>
        <w:rFonts w:ascii="B Mitra" w:hAnsi="B Mitra" w:cs="B Mitra" w:hint="cs"/>
        <w:spacing w:val="0"/>
        <w:w w:val="100"/>
        <w:kern w:val="0"/>
        <w:position w:val="0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90B8E"/>
    <w:multiLevelType w:val="hybridMultilevel"/>
    <w:tmpl w:val="DA5C8CEA"/>
    <w:lvl w:ilvl="0" w:tplc="939C2ECE">
      <w:numFmt w:val="bullet"/>
      <w:lvlText w:val="-"/>
      <w:lvlJc w:val="left"/>
      <w:pPr>
        <w:ind w:left="1080" w:hanging="360"/>
      </w:pPr>
      <w:rPr>
        <w:rFonts w:ascii="Calibri" w:eastAsia="Calibri" w:hAnsi="Calibri" w:cs="B Compset" w:hint="default"/>
        <w:b/>
        <w:bCs/>
        <w:sz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2E2EF6"/>
    <w:multiLevelType w:val="hybridMultilevel"/>
    <w:tmpl w:val="88F0FD42"/>
    <w:lvl w:ilvl="0" w:tplc="CF7A15A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8E0DDA"/>
    <w:multiLevelType w:val="hybridMultilevel"/>
    <w:tmpl w:val="87ECCD8E"/>
    <w:lvl w:ilvl="0" w:tplc="B0BA65D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54D303A"/>
    <w:multiLevelType w:val="hybridMultilevel"/>
    <w:tmpl w:val="1A0465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651DF"/>
    <w:multiLevelType w:val="hybridMultilevel"/>
    <w:tmpl w:val="CCC2A2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923C2"/>
    <w:multiLevelType w:val="hybridMultilevel"/>
    <w:tmpl w:val="D6F87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9247B5"/>
    <w:multiLevelType w:val="hybridMultilevel"/>
    <w:tmpl w:val="98964E6E"/>
    <w:lvl w:ilvl="0" w:tplc="D7346DD8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E0F28"/>
    <w:multiLevelType w:val="hybridMultilevel"/>
    <w:tmpl w:val="575E1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4D4F32"/>
    <w:multiLevelType w:val="hybridMultilevel"/>
    <w:tmpl w:val="768679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F002CA"/>
    <w:multiLevelType w:val="hybridMultilevel"/>
    <w:tmpl w:val="A8E4B976"/>
    <w:lvl w:ilvl="0" w:tplc="1E2A8B46">
      <w:start w:val="3"/>
      <w:numFmt w:val="bullet"/>
      <w:lvlText w:val="-"/>
      <w:lvlJc w:val="left"/>
      <w:pPr>
        <w:ind w:left="1080" w:hanging="360"/>
      </w:pPr>
      <w:rPr>
        <w:rFonts w:ascii="B Nazanin" w:eastAsia="Times New Roman" w:hAnsi="B 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6B8389C"/>
    <w:multiLevelType w:val="hybridMultilevel"/>
    <w:tmpl w:val="8C1A56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4"/>
  </w:num>
  <w:num w:numId="16">
    <w:abstractNumId w:val="14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7"/>
  </w:num>
  <w:num w:numId="20">
    <w:abstractNumId w:val="30"/>
  </w:num>
  <w:num w:numId="21">
    <w:abstractNumId w:val="15"/>
  </w:num>
  <w:num w:numId="22">
    <w:abstractNumId w:val="16"/>
  </w:num>
  <w:num w:numId="23">
    <w:abstractNumId w:val="27"/>
  </w:num>
  <w:num w:numId="24">
    <w:abstractNumId w:val="32"/>
  </w:num>
  <w:num w:numId="25">
    <w:abstractNumId w:val="12"/>
  </w:num>
  <w:num w:numId="26">
    <w:abstractNumId w:val="34"/>
  </w:num>
  <w:num w:numId="27">
    <w:abstractNumId w:val="29"/>
  </w:num>
  <w:num w:numId="28">
    <w:abstractNumId w:val="26"/>
  </w:num>
  <w:num w:numId="29">
    <w:abstractNumId w:val="28"/>
  </w:num>
  <w:num w:numId="30">
    <w:abstractNumId w:val="31"/>
  </w:num>
  <w:num w:numId="31">
    <w:abstractNumId w:val="11"/>
  </w:num>
  <w:num w:numId="32">
    <w:abstractNumId w:val="18"/>
  </w:num>
  <w:num w:numId="33">
    <w:abstractNumId w:val="19"/>
  </w:num>
  <w:num w:numId="34">
    <w:abstractNumId w:val="21"/>
  </w:num>
  <w:num w:numId="35">
    <w:abstractNumId w:val="20"/>
  </w:num>
  <w:num w:numId="3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4E3A9F"/>
    <w:rsid w:val="000007D7"/>
    <w:rsid w:val="000008EB"/>
    <w:rsid w:val="000034FB"/>
    <w:rsid w:val="000044F3"/>
    <w:rsid w:val="00004655"/>
    <w:rsid w:val="00007318"/>
    <w:rsid w:val="0000761A"/>
    <w:rsid w:val="0001013A"/>
    <w:rsid w:val="000115D6"/>
    <w:rsid w:val="000116AE"/>
    <w:rsid w:val="0001275C"/>
    <w:rsid w:val="00013DE0"/>
    <w:rsid w:val="000142E7"/>
    <w:rsid w:val="00014AEF"/>
    <w:rsid w:val="00015652"/>
    <w:rsid w:val="00015A27"/>
    <w:rsid w:val="00016A18"/>
    <w:rsid w:val="00017E5A"/>
    <w:rsid w:val="00022F3A"/>
    <w:rsid w:val="000234C7"/>
    <w:rsid w:val="0002415F"/>
    <w:rsid w:val="00027F28"/>
    <w:rsid w:val="0003164D"/>
    <w:rsid w:val="000330AE"/>
    <w:rsid w:val="00036B26"/>
    <w:rsid w:val="0004009D"/>
    <w:rsid w:val="0004407A"/>
    <w:rsid w:val="00057918"/>
    <w:rsid w:val="00060448"/>
    <w:rsid w:val="000612AE"/>
    <w:rsid w:val="00062463"/>
    <w:rsid w:val="00063218"/>
    <w:rsid w:val="00063FDB"/>
    <w:rsid w:val="000647E1"/>
    <w:rsid w:val="000657FB"/>
    <w:rsid w:val="00065A08"/>
    <w:rsid w:val="00067485"/>
    <w:rsid w:val="0007195A"/>
    <w:rsid w:val="00071B6C"/>
    <w:rsid w:val="00073CA4"/>
    <w:rsid w:val="0007412C"/>
    <w:rsid w:val="00076668"/>
    <w:rsid w:val="00076B60"/>
    <w:rsid w:val="00080D2C"/>
    <w:rsid w:val="00081569"/>
    <w:rsid w:val="00083307"/>
    <w:rsid w:val="000838F6"/>
    <w:rsid w:val="00084018"/>
    <w:rsid w:val="00085619"/>
    <w:rsid w:val="00086A44"/>
    <w:rsid w:val="0008711F"/>
    <w:rsid w:val="00087B1F"/>
    <w:rsid w:val="00087C24"/>
    <w:rsid w:val="00091545"/>
    <w:rsid w:val="0009187D"/>
    <w:rsid w:val="00093A11"/>
    <w:rsid w:val="00097DC3"/>
    <w:rsid w:val="000A411F"/>
    <w:rsid w:val="000A6C46"/>
    <w:rsid w:val="000A6D85"/>
    <w:rsid w:val="000A79B4"/>
    <w:rsid w:val="000B0749"/>
    <w:rsid w:val="000B22C2"/>
    <w:rsid w:val="000B27B5"/>
    <w:rsid w:val="000B29C5"/>
    <w:rsid w:val="000C09BA"/>
    <w:rsid w:val="000C14C2"/>
    <w:rsid w:val="000C3E9B"/>
    <w:rsid w:val="000C6EDB"/>
    <w:rsid w:val="000C7A3D"/>
    <w:rsid w:val="000D071A"/>
    <w:rsid w:val="000D0EDC"/>
    <w:rsid w:val="000D101F"/>
    <w:rsid w:val="000D11AF"/>
    <w:rsid w:val="000D4838"/>
    <w:rsid w:val="000D51BB"/>
    <w:rsid w:val="000D58D2"/>
    <w:rsid w:val="000D7326"/>
    <w:rsid w:val="000D7C27"/>
    <w:rsid w:val="000E0C8B"/>
    <w:rsid w:val="000E31C5"/>
    <w:rsid w:val="000E3AE9"/>
    <w:rsid w:val="000E42F8"/>
    <w:rsid w:val="000E61AC"/>
    <w:rsid w:val="000E7327"/>
    <w:rsid w:val="000F00AB"/>
    <w:rsid w:val="000F1914"/>
    <w:rsid w:val="000F2839"/>
    <w:rsid w:val="000F2D58"/>
    <w:rsid w:val="000F5282"/>
    <w:rsid w:val="000F5327"/>
    <w:rsid w:val="000F71EE"/>
    <w:rsid w:val="000F7243"/>
    <w:rsid w:val="00101863"/>
    <w:rsid w:val="00101BB4"/>
    <w:rsid w:val="001030FA"/>
    <w:rsid w:val="001055C8"/>
    <w:rsid w:val="00106C4B"/>
    <w:rsid w:val="001125D3"/>
    <w:rsid w:val="001125EE"/>
    <w:rsid w:val="00113702"/>
    <w:rsid w:val="0011443E"/>
    <w:rsid w:val="00115ECB"/>
    <w:rsid w:val="00117849"/>
    <w:rsid w:val="00122876"/>
    <w:rsid w:val="00123DF4"/>
    <w:rsid w:val="001245FE"/>
    <w:rsid w:val="00124AAC"/>
    <w:rsid w:val="001261C4"/>
    <w:rsid w:val="00127F9C"/>
    <w:rsid w:val="001312E2"/>
    <w:rsid w:val="0013148E"/>
    <w:rsid w:val="0013165F"/>
    <w:rsid w:val="00133A00"/>
    <w:rsid w:val="00137D33"/>
    <w:rsid w:val="00140871"/>
    <w:rsid w:val="00140F5A"/>
    <w:rsid w:val="0014143D"/>
    <w:rsid w:val="001431F3"/>
    <w:rsid w:val="001436D3"/>
    <w:rsid w:val="00143F3A"/>
    <w:rsid w:val="00146633"/>
    <w:rsid w:val="001526D0"/>
    <w:rsid w:val="001529B9"/>
    <w:rsid w:val="00153922"/>
    <w:rsid w:val="00153B25"/>
    <w:rsid w:val="00154D1B"/>
    <w:rsid w:val="00155863"/>
    <w:rsid w:val="00157838"/>
    <w:rsid w:val="00160FCE"/>
    <w:rsid w:val="001614C4"/>
    <w:rsid w:val="00162119"/>
    <w:rsid w:val="00164559"/>
    <w:rsid w:val="00165314"/>
    <w:rsid w:val="00165944"/>
    <w:rsid w:val="0016762C"/>
    <w:rsid w:val="0017143D"/>
    <w:rsid w:val="00171C02"/>
    <w:rsid w:val="00171E10"/>
    <w:rsid w:val="00172B73"/>
    <w:rsid w:val="0017522D"/>
    <w:rsid w:val="00181D54"/>
    <w:rsid w:val="00182484"/>
    <w:rsid w:val="001864F7"/>
    <w:rsid w:val="00186533"/>
    <w:rsid w:val="00186FE2"/>
    <w:rsid w:val="00192FDD"/>
    <w:rsid w:val="00194C4C"/>
    <w:rsid w:val="001952BB"/>
    <w:rsid w:val="001953AB"/>
    <w:rsid w:val="00196033"/>
    <w:rsid w:val="001961CC"/>
    <w:rsid w:val="00196BAC"/>
    <w:rsid w:val="001A1B7A"/>
    <w:rsid w:val="001A2751"/>
    <w:rsid w:val="001A39C5"/>
    <w:rsid w:val="001A4959"/>
    <w:rsid w:val="001A55AC"/>
    <w:rsid w:val="001A7D0C"/>
    <w:rsid w:val="001B32D3"/>
    <w:rsid w:val="001B4B35"/>
    <w:rsid w:val="001B5468"/>
    <w:rsid w:val="001B77E6"/>
    <w:rsid w:val="001B7930"/>
    <w:rsid w:val="001B7A09"/>
    <w:rsid w:val="001C1648"/>
    <w:rsid w:val="001C3219"/>
    <w:rsid w:val="001C3CAA"/>
    <w:rsid w:val="001C4103"/>
    <w:rsid w:val="001C4B35"/>
    <w:rsid w:val="001C6544"/>
    <w:rsid w:val="001C65F9"/>
    <w:rsid w:val="001C6D0B"/>
    <w:rsid w:val="001D0CC8"/>
    <w:rsid w:val="001D221A"/>
    <w:rsid w:val="001D2FB7"/>
    <w:rsid w:val="001D3669"/>
    <w:rsid w:val="001E2921"/>
    <w:rsid w:val="001E35DD"/>
    <w:rsid w:val="001E3D72"/>
    <w:rsid w:val="001E3DD4"/>
    <w:rsid w:val="001E6B3C"/>
    <w:rsid w:val="001E7437"/>
    <w:rsid w:val="001E7E21"/>
    <w:rsid w:val="001F196A"/>
    <w:rsid w:val="001F4817"/>
    <w:rsid w:val="001F5D71"/>
    <w:rsid w:val="001F677F"/>
    <w:rsid w:val="001F701D"/>
    <w:rsid w:val="001F70DC"/>
    <w:rsid w:val="001F779B"/>
    <w:rsid w:val="00200D59"/>
    <w:rsid w:val="002031E4"/>
    <w:rsid w:val="00203497"/>
    <w:rsid w:val="0020413F"/>
    <w:rsid w:val="00206192"/>
    <w:rsid w:val="002063B5"/>
    <w:rsid w:val="002076BB"/>
    <w:rsid w:val="00207B53"/>
    <w:rsid w:val="00207C9E"/>
    <w:rsid w:val="00217657"/>
    <w:rsid w:val="002179B5"/>
    <w:rsid w:val="002261C7"/>
    <w:rsid w:val="00226A26"/>
    <w:rsid w:val="00230636"/>
    <w:rsid w:val="0023120C"/>
    <w:rsid w:val="002313EF"/>
    <w:rsid w:val="00233EB6"/>
    <w:rsid w:val="002345CC"/>
    <w:rsid w:val="002351A2"/>
    <w:rsid w:val="00236414"/>
    <w:rsid w:val="00240D29"/>
    <w:rsid w:val="00241531"/>
    <w:rsid w:val="002416C5"/>
    <w:rsid w:val="00242011"/>
    <w:rsid w:val="002437BD"/>
    <w:rsid w:val="002438A1"/>
    <w:rsid w:val="00244C6F"/>
    <w:rsid w:val="00244E30"/>
    <w:rsid w:val="0024534E"/>
    <w:rsid w:val="002459C9"/>
    <w:rsid w:val="00246084"/>
    <w:rsid w:val="002464DC"/>
    <w:rsid w:val="00247419"/>
    <w:rsid w:val="002478E7"/>
    <w:rsid w:val="00252416"/>
    <w:rsid w:val="00252BA4"/>
    <w:rsid w:val="0025522C"/>
    <w:rsid w:val="0025639C"/>
    <w:rsid w:val="002579C6"/>
    <w:rsid w:val="0026005F"/>
    <w:rsid w:val="00261040"/>
    <w:rsid w:val="0026174C"/>
    <w:rsid w:val="00261DC5"/>
    <w:rsid w:val="00265F25"/>
    <w:rsid w:val="00266D0A"/>
    <w:rsid w:val="002672CA"/>
    <w:rsid w:val="002677FC"/>
    <w:rsid w:val="00267841"/>
    <w:rsid w:val="002700B2"/>
    <w:rsid w:val="00270DA6"/>
    <w:rsid w:val="00272DD6"/>
    <w:rsid w:val="00273B5A"/>
    <w:rsid w:val="00274F29"/>
    <w:rsid w:val="002770FE"/>
    <w:rsid w:val="002776E7"/>
    <w:rsid w:val="0028164D"/>
    <w:rsid w:val="002834FD"/>
    <w:rsid w:val="002849B1"/>
    <w:rsid w:val="00286133"/>
    <w:rsid w:val="0028650B"/>
    <w:rsid w:val="00292552"/>
    <w:rsid w:val="002929E3"/>
    <w:rsid w:val="00293E10"/>
    <w:rsid w:val="0029711D"/>
    <w:rsid w:val="00297914"/>
    <w:rsid w:val="00297C35"/>
    <w:rsid w:val="00297E71"/>
    <w:rsid w:val="002A1164"/>
    <w:rsid w:val="002A15FC"/>
    <w:rsid w:val="002A1C2B"/>
    <w:rsid w:val="002A1D51"/>
    <w:rsid w:val="002A25EB"/>
    <w:rsid w:val="002A2939"/>
    <w:rsid w:val="002A35DE"/>
    <w:rsid w:val="002A3FFB"/>
    <w:rsid w:val="002A48EB"/>
    <w:rsid w:val="002A62F6"/>
    <w:rsid w:val="002A6839"/>
    <w:rsid w:val="002B0B13"/>
    <w:rsid w:val="002B0BC7"/>
    <w:rsid w:val="002B11F2"/>
    <w:rsid w:val="002B35D1"/>
    <w:rsid w:val="002B3D9D"/>
    <w:rsid w:val="002B3DC9"/>
    <w:rsid w:val="002B435A"/>
    <w:rsid w:val="002B4DB4"/>
    <w:rsid w:val="002C0664"/>
    <w:rsid w:val="002C122D"/>
    <w:rsid w:val="002C2A0F"/>
    <w:rsid w:val="002C3E8C"/>
    <w:rsid w:val="002C7407"/>
    <w:rsid w:val="002D213D"/>
    <w:rsid w:val="002D2B76"/>
    <w:rsid w:val="002D37CD"/>
    <w:rsid w:val="002D39DC"/>
    <w:rsid w:val="002D4EA6"/>
    <w:rsid w:val="002D4F16"/>
    <w:rsid w:val="002D5813"/>
    <w:rsid w:val="002E0A3A"/>
    <w:rsid w:val="002E0C61"/>
    <w:rsid w:val="002E16DE"/>
    <w:rsid w:val="002E2945"/>
    <w:rsid w:val="002E2ACB"/>
    <w:rsid w:val="002E349D"/>
    <w:rsid w:val="002E3650"/>
    <w:rsid w:val="002E7349"/>
    <w:rsid w:val="002F2978"/>
    <w:rsid w:val="002F5CDC"/>
    <w:rsid w:val="002F612D"/>
    <w:rsid w:val="002F728C"/>
    <w:rsid w:val="00300B7C"/>
    <w:rsid w:val="00300E98"/>
    <w:rsid w:val="00301E6B"/>
    <w:rsid w:val="00302B40"/>
    <w:rsid w:val="00303B95"/>
    <w:rsid w:val="0030427E"/>
    <w:rsid w:val="00305C2C"/>
    <w:rsid w:val="00306EA6"/>
    <w:rsid w:val="00311178"/>
    <w:rsid w:val="0031261A"/>
    <w:rsid w:val="0031295B"/>
    <w:rsid w:val="00315176"/>
    <w:rsid w:val="003168C5"/>
    <w:rsid w:val="003179FF"/>
    <w:rsid w:val="00317F1E"/>
    <w:rsid w:val="003226E6"/>
    <w:rsid w:val="003235A5"/>
    <w:rsid w:val="00324813"/>
    <w:rsid w:val="00326786"/>
    <w:rsid w:val="0033032A"/>
    <w:rsid w:val="00330590"/>
    <w:rsid w:val="003308E8"/>
    <w:rsid w:val="00330D26"/>
    <w:rsid w:val="003330C5"/>
    <w:rsid w:val="0033660E"/>
    <w:rsid w:val="00336ED4"/>
    <w:rsid w:val="0033794B"/>
    <w:rsid w:val="00340269"/>
    <w:rsid w:val="00340F21"/>
    <w:rsid w:val="0034106F"/>
    <w:rsid w:val="00343E09"/>
    <w:rsid w:val="00344BBA"/>
    <w:rsid w:val="00344CB2"/>
    <w:rsid w:val="0034583B"/>
    <w:rsid w:val="003473BA"/>
    <w:rsid w:val="00347421"/>
    <w:rsid w:val="00347F46"/>
    <w:rsid w:val="0035063A"/>
    <w:rsid w:val="003521D0"/>
    <w:rsid w:val="00355B7F"/>
    <w:rsid w:val="00361BA1"/>
    <w:rsid w:val="003637B1"/>
    <w:rsid w:val="00365989"/>
    <w:rsid w:val="00366968"/>
    <w:rsid w:val="003674C3"/>
    <w:rsid w:val="00370131"/>
    <w:rsid w:val="00370F77"/>
    <w:rsid w:val="0037252B"/>
    <w:rsid w:val="00372BD9"/>
    <w:rsid w:val="003741CC"/>
    <w:rsid w:val="00374BD2"/>
    <w:rsid w:val="00381DA2"/>
    <w:rsid w:val="00382A89"/>
    <w:rsid w:val="00383263"/>
    <w:rsid w:val="00383AD0"/>
    <w:rsid w:val="00383FDF"/>
    <w:rsid w:val="00385A78"/>
    <w:rsid w:val="003871FD"/>
    <w:rsid w:val="003874E7"/>
    <w:rsid w:val="00391586"/>
    <w:rsid w:val="00391992"/>
    <w:rsid w:val="0039284F"/>
    <w:rsid w:val="003939D2"/>
    <w:rsid w:val="00394D72"/>
    <w:rsid w:val="00396475"/>
    <w:rsid w:val="00397AB0"/>
    <w:rsid w:val="003A1FA3"/>
    <w:rsid w:val="003A365A"/>
    <w:rsid w:val="003A3BAF"/>
    <w:rsid w:val="003A40D5"/>
    <w:rsid w:val="003A5BA8"/>
    <w:rsid w:val="003A7C72"/>
    <w:rsid w:val="003B04C5"/>
    <w:rsid w:val="003B11DF"/>
    <w:rsid w:val="003B15C6"/>
    <w:rsid w:val="003B33AB"/>
    <w:rsid w:val="003B4192"/>
    <w:rsid w:val="003B732B"/>
    <w:rsid w:val="003C1D19"/>
    <w:rsid w:val="003C37FB"/>
    <w:rsid w:val="003C4324"/>
    <w:rsid w:val="003C519B"/>
    <w:rsid w:val="003C5F43"/>
    <w:rsid w:val="003C691B"/>
    <w:rsid w:val="003C7052"/>
    <w:rsid w:val="003C7D23"/>
    <w:rsid w:val="003D024A"/>
    <w:rsid w:val="003D160C"/>
    <w:rsid w:val="003D209E"/>
    <w:rsid w:val="003D3254"/>
    <w:rsid w:val="003D4F03"/>
    <w:rsid w:val="003D4F9D"/>
    <w:rsid w:val="003D4FD0"/>
    <w:rsid w:val="003D539E"/>
    <w:rsid w:val="003D5575"/>
    <w:rsid w:val="003D6672"/>
    <w:rsid w:val="003E1BA7"/>
    <w:rsid w:val="003E3E5E"/>
    <w:rsid w:val="003E509D"/>
    <w:rsid w:val="003E71D5"/>
    <w:rsid w:val="003F1A63"/>
    <w:rsid w:val="003F246B"/>
    <w:rsid w:val="003F2F90"/>
    <w:rsid w:val="003F431B"/>
    <w:rsid w:val="003F633F"/>
    <w:rsid w:val="003F65D6"/>
    <w:rsid w:val="00401645"/>
    <w:rsid w:val="004023F0"/>
    <w:rsid w:val="00402A30"/>
    <w:rsid w:val="00403063"/>
    <w:rsid w:val="00403CB0"/>
    <w:rsid w:val="00404BA4"/>
    <w:rsid w:val="00405273"/>
    <w:rsid w:val="00410E4E"/>
    <w:rsid w:val="004126EE"/>
    <w:rsid w:val="00414472"/>
    <w:rsid w:val="00415F53"/>
    <w:rsid w:val="004177AD"/>
    <w:rsid w:val="004178AF"/>
    <w:rsid w:val="00420E8B"/>
    <w:rsid w:val="00420ED0"/>
    <w:rsid w:val="00422FA0"/>
    <w:rsid w:val="00424CB7"/>
    <w:rsid w:val="004257CB"/>
    <w:rsid w:val="00427282"/>
    <w:rsid w:val="00430461"/>
    <w:rsid w:val="0043670C"/>
    <w:rsid w:val="00437273"/>
    <w:rsid w:val="00442AB0"/>
    <w:rsid w:val="00442FBE"/>
    <w:rsid w:val="00443E8A"/>
    <w:rsid w:val="004472FF"/>
    <w:rsid w:val="00447F12"/>
    <w:rsid w:val="00450763"/>
    <w:rsid w:val="004514F3"/>
    <w:rsid w:val="00454AF8"/>
    <w:rsid w:val="00455640"/>
    <w:rsid w:val="00456019"/>
    <w:rsid w:val="00456D89"/>
    <w:rsid w:val="00457BEA"/>
    <w:rsid w:val="0046099B"/>
    <w:rsid w:val="004609D8"/>
    <w:rsid w:val="00461186"/>
    <w:rsid w:val="00461387"/>
    <w:rsid w:val="0046161B"/>
    <w:rsid w:val="00467DB8"/>
    <w:rsid w:val="00471443"/>
    <w:rsid w:val="004732DD"/>
    <w:rsid w:val="004752F3"/>
    <w:rsid w:val="00480039"/>
    <w:rsid w:val="00481173"/>
    <w:rsid w:val="00483080"/>
    <w:rsid w:val="0048360B"/>
    <w:rsid w:val="00487DCD"/>
    <w:rsid w:val="00493CC0"/>
    <w:rsid w:val="00494682"/>
    <w:rsid w:val="0049518C"/>
    <w:rsid w:val="004954DC"/>
    <w:rsid w:val="004957F4"/>
    <w:rsid w:val="0049674E"/>
    <w:rsid w:val="004973DA"/>
    <w:rsid w:val="0049786B"/>
    <w:rsid w:val="00497C26"/>
    <w:rsid w:val="004A0454"/>
    <w:rsid w:val="004A1CBB"/>
    <w:rsid w:val="004A4615"/>
    <w:rsid w:val="004A5E70"/>
    <w:rsid w:val="004A65CA"/>
    <w:rsid w:val="004A7EBE"/>
    <w:rsid w:val="004B08FF"/>
    <w:rsid w:val="004B2994"/>
    <w:rsid w:val="004B4682"/>
    <w:rsid w:val="004B51A3"/>
    <w:rsid w:val="004B52CA"/>
    <w:rsid w:val="004B56E3"/>
    <w:rsid w:val="004B7D49"/>
    <w:rsid w:val="004C0886"/>
    <w:rsid w:val="004C0D9D"/>
    <w:rsid w:val="004C2047"/>
    <w:rsid w:val="004C29BD"/>
    <w:rsid w:val="004C618B"/>
    <w:rsid w:val="004C7508"/>
    <w:rsid w:val="004D0BA0"/>
    <w:rsid w:val="004D252A"/>
    <w:rsid w:val="004D26A1"/>
    <w:rsid w:val="004D2E45"/>
    <w:rsid w:val="004D355D"/>
    <w:rsid w:val="004D3B40"/>
    <w:rsid w:val="004D3E6F"/>
    <w:rsid w:val="004D423B"/>
    <w:rsid w:val="004D5450"/>
    <w:rsid w:val="004E061F"/>
    <w:rsid w:val="004E200D"/>
    <w:rsid w:val="004E3961"/>
    <w:rsid w:val="004E3A9F"/>
    <w:rsid w:val="004E5E36"/>
    <w:rsid w:val="004F6A9F"/>
    <w:rsid w:val="005000D2"/>
    <w:rsid w:val="00500334"/>
    <w:rsid w:val="00500376"/>
    <w:rsid w:val="00502542"/>
    <w:rsid w:val="00502F07"/>
    <w:rsid w:val="00504967"/>
    <w:rsid w:val="00505CBF"/>
    <w:rsid w:val="005064F3"/>
    <w:rsid w:val="005073D0"/>
    <w:rsid w:val="0050793C"/>
    <w:rsid w:val="005147E4"/>
    <w:rsid w:val="00515235"/>
    <w:rsid w:val="005156AC"/>
    <w:rsid w:val="0051593F"/>
    <w:rsid w:val="005159AE"/>
    <w:rsid w:val="00517DE5"/>
    <w:rsid w:val="00520992"/>
    <w:rsid w:val="005211DF"/>
    <w:rsid w:val="00524321"/>
    <w:rsid w:val="005250D6"/>
    <w:rsid w:val="00525238"/>
    <w:rsid w:val="00526C63"/>
    <w:rsid w:val="00527302"/>
    <w:rsid w:val="00531B79"/>
    <w:rsid w:val="00534940"/>
    <w:rsid w:val="0053603C"/>
    <w:rsid w:val="005361C4"/>
    <w:rsid w:val="005418C7"/>
    <w:rsid w:val="005425C0"/>
    <w:rsid w:val="00545807"/>
    <w:rsid w:val="005462E8"/>
    <w:rsid w:val="00547280"/>
    <w:rsid w:val="0055127A"/>
    <w:rsid w:val="00553441"/>
    <w:rsid w:val="00553E42"/>
    <w:rsid w:val="005609C6"/>
    <w:rsid w:val="00562C3F"/>
    <w:rsid w:val="0056377B"/>
    <w:rsid w:val="0056581B"/>
    <w:rsid w:val="00566100"/>
    <w:rsid w:val="00566519"/>
    <w:rsid w:val="00566C7C"/>
    <w:rsid w:val="005673B5"/>
    <w:rsid w:val="00572853"/>
    <w:rsid w:val="00572D9A"/>
    <w:rsid w:val="005767A9"/>
    <w:rsid w:val="005767BB"/>
    <w:rsid w:val="00576B73"/>
    <w:rsid w:val="005813F2"/>
    <w:rsid w:val="00587C91"/>
    <w:rsid w:val="00590F9D"/>
    <w:rsid w:val="00591E61"/>
    <w:rsid w:val="005928ED"/>
    <w:rsid w:val="00592CA1"/>
    <w:rsid w:val="00594D7B"/>
    <w:rsid w:val="00594ED7"/>
    <w:rsid w:val="0059577E"/>
    <w:rsid w:val="005959FC"/>
    <w:rsid w:val="005A1164"/>
    <w:rsid w:val="005A3161"/>
    <w:rsid w:val="005A488E"/>
    <w:rsid w:val="005A7F78"/>
    <w:rsid w:val="005B10DA"/>
    <w:rsid w:val="005B167C"/>
    <w:rsid w:val="005B16C1"/>
    <w:rsid w:val="005B2026"/>
    <w:rsid w:val="005B31FB"/>
    <w:rsid w:val="005B3690"/>
    <w:rsid w:val="005B6068"/>
    <w:rsid w:val="005B61A4"/>
    <w:rsid w:val="005C07FF"/>
    <w:rsid w:val="005C16D1"/>
    <w:rsid w:val="005C4830"/>
    <w:rsid w:val="005D0E1D"/>
    <w:rsid w:val="005D7735"/>
    <w:rsid w:val="005E0731"/>
    <w:rsid w:val="005E07F1"/>
    <w:rsid w:val="005E16D5"/>
    <w:rsid w:val="005E424A"/>
    <w:rsid w:val="005E5FCB"/>
    <w:rsid w:val="005E6C01"/>
    <w:rsid w:val="005E7C10"/>
    <w:rsid w:val="005F01A5"/>
    <w:rsid w:val="005F155E"/>
    <w:rsid w:val="005F1857"/>
    <w:rsid w:val="005F1F2B"/>
    <w:rsid w:val="005F369A"/>
    <w:rsid w:val="005F4033"/>
    <w:rsid w:val="005F4F4E"/>
    <w:rsid w:val="005F555F"/>
    <w:rsid w:val="005F66E8"/>
    <w:rsid w:val="005F66F2"/>
    <w:rsid w:val="005F75B2"/>
    <w:rsid w:val="00600EDF"/>
    <w:rsid w:val="0060686F"/>
    <w:rsid w:val="00606F61"/>
    <w:rsid w:val="00612163"/>
    <w:rsid w:val="006123CD"/>
    <w:rsid w:val="006157E5"/>
    <w:rsid w:val="00615EBC"/>
    <w:rsid w:val="00620952"/>
    <w:rsid w:val="00620CFF"/>
    <w:rsid w:val="006231B4"/>
    <w:rsid w:val="00624856"/>
    <w:rsid w:val="00624EA8"/>
    <w:rsid w:val="00626DDC"/>
    <w:rsid w:val="00630868"/>
    <w:rsid w:val="00630F03"/>
    <w:rsid w:val="00631052"/>
    <w:rsid w:val="00633C3E"/>
    <w:rsid w:val="00633C5B"/>
    <w:rsid w:val="006343CE"/>
    <w:rsid w:val="00635364"/>
    <w:rsid w:val="00635A2C"/>
    <w:rsid w:val="00640326"/>
    <w:rsid w:val="0064080A"/>
    <w:rsid w:val="006409BB"/>
    <w:rsid w:val="00641280"/>
    <w:rsid w:val="00642CDE"/>
    <w:rsid w:val="0064494C"/>
    <w:rsid w:val="00645DD9"/>
    <w:rsid w:val="006477AB"/>
    <w:rsid w:val="00650698"/>
    <w:rsid w:val="00650E4F"/>
    <w:rsid w:val="00651C77"/>
    <w:rsid w:val="00652B42"/>
    <w:rsid w:val="00652CDE"/>
    <w:rsid w:val="00653D3D"/>
    <w:rsid w:val="00656742"/>
    <w:rsid w:val="00661D50"/>
    <w:rsid w:val="006623E9"/>
    <w:rsid w:val="0066275C"/>
    <w:rsid w:val="00665FBE"/>
    <w:rsid w:val="0066682B"/>
    <w:rsid w:val="0066683D"/>
    <w:rsid w:val="00666EF7"/>
    <w:rsid w:val="00667091"/>
    <w:rsid w:val="006704D7"/>
    <w:rsid w:val="00670F09"/>
    <w:rsid w:val="00670F87"/>
    <w:rsid w:val="00671191"/>
    <w:rsid w:val="00671E31"/>
    <w:rsid w:val="00674313"/>
    <w:rsid w:val="006748C0"/>
    <w:rsid w:val="00675E68"/>
    <w:rsid w:val="00676315"/>
    <w:rsid w:val="00676826"/>
    <w:rsid w:val="00676F5F"/>
    <w:rsid w:val="0067771C"/>
    <w:rsid w:val="006810B2"/>
    <w:rsid w:val="006830A7"/>
    <w:rsid w:val="00684956"/>
    <w:rsid w:val="00684CC5"/>
    <w:rsid w:val="00685343"/>
    <w:rsid w:val="006878C8"/>
    <w:rsid w:val="00690834"/>
    <w:rsid w:val="00695E83"/>
    <w:rsid w:val="00696962"/>
    <w:rsid w:val="006977C8"/>
    <w:rsid w:val="00697855"/>
    <w:rsid w:val="00697D32"/>
    <w:rsid w:val="006A07C9"/>
    <w:rsid w:val="006A50E6"/>
    <w:rsid w:val="006A7488"/>
    <w:rsid w:val="006A7BC7"/>
    <w:rsid w:val="006B3293"/>
    <w:rsid w:val="006B42CE"/>
    <w:rsid w:val="006B73A8"/>
    <w:rsid w:val="006B7628"/>
    <w:rsid w:val="006C0FE9"/>
    <w:rsid w:val="006C1022"/>
    <w:rsid w:val="006C3E30"/>
    <w:rsid w:val="006C4BE1"/>
    <w:rsid w:val="006C6424"/>
    <w:rsid w:val="006C7BB9"/>
    <w:rsid w:val="006D2C70"/>
    <w:rsid w:val="006D4FCA"/>
    <w:rsid w:val="006D652D"/>
    <w:rsid w:val="006E0A21"/>
    <w:rsid w:val="006E169C"/>
    <w:rsid w:val="006E2C25"/>
    <w:rsid w:val="006E36BB"/>
    <w:rsid w:val="006E38DA"/>
    <w:rsid w:val="006F0839"/>
    <w:rsid w:val="006F4160"/>
    <w:rsid w:val="007006FE"/>
    <w:rsid w:val="00704A61"/>
    <w:rsid w:val="007051E6"/>
    <w:rsid w:val="00705B96"/>
    <w:rsid w:val="007104B6"/>
    <w:rsid w:val="007112B2"/>
    <w:rsid w:val="00712DE5"/>
    <w:rsid w:val="0071437F"/>
    <w:rsid w:val="007149B1"/>
    <w:rsid w:val="00715356"/>
    <w:rsid w:val="007159C8"/>
    <w:rsid w:val="0071735B"/>
    <w:rsid w:val="00717932"/>
    <w:rsid w:val="0072144B"/>
    <w:rsid w:val="00721DC0"/>
    <w:rsid w:val="00725337"/>
    <w:rsid w:val="00725750"/>
    <w:rsid w:val="007257E2"/>
    <w:rsid w:val="00727B6F"/>
    <w:rsid w:val="00731662"/>
    <w:rsid w:val="00736809"/>
    <w:rsid w:val="00737E98"/>
    <w:rsid w:val="00740187"/>
    <w:rsid w:val="00742921"/>
    <w:rsid w:val="00742F0A"/>
    <w:rsid w:val="007447F3"/>
    <w:rsid w:val="00745C1C"/>
    <w:rsid w:val="00752012"/>
    <w:rsid w:val="007528BE"/>
    <w:rsid w:val="007530A0"/>
    <w:rsid w:val="00753C48"/>
    <w:rsid w:val="00753D9E"/>
    <w:rsid w:val="00753E22"/>
    <w:rsid w:val="00753E23"/>
    <w:rsid w:val="007575F4"/>
    <w:rsid w:val="007578C6"/>
    <w:rsid w:val="00757E71"/>
    <w:rsid w:val="007608B2"/>
    <w:rsid w:val="00761A3B"/>
    <w:rsid w:val="00762F08"/>
    <w:rsid w:val="0076316E"/>
    <w:rsid w:val="00763407"/>
    <w:rsid w:val="00764FCE"/>
    <w:rsid w:val="00766A96"/>
    <w:rsid w:val="007672EF"/>
    <w:rsid w:val="007675ED"/>
    <w:rsid w:val="00767721"/>
    <w:rsid w:val="0077026B"/>
    <w:rsid w:val="0077234B"/>
    <w:rsid w:val="00773A26"/>
    <w:rsid w:val="00775E72"/>
    <w:rsid w:val="00776F00"/>
    <w:rsid w:val="007800D4"/>
    <w:rsid w:val="00781025"/>
    <w:rsid w:val="00782851"/>
    <w:rsid w:val="00782BC4"/>
    <w:rsid w:val="00783164"/>
    <w:rsid w:val="00784FA5"/>
    <w:rsid w:val="00785399"/>
    <w:rsid w:val="007855DC"/>
    <w:rsid w:val="00785787"/>
    <w:rsid w:val="00786851"/>
    <w:rsid w:val="00790B7A"/>
    <w:rsid w:val="00792839"/>
    <w:rsid w:val="007958A3"/>
    <w:rsid w:val="00795AE8"/>
    <w:rsid w:val="007960CF"/>
    <w:rsid w:val="00796DD1"/>
    <w:rsid w:val="007A0DFD"/>
    <w:rsid w:val="007A2114"/>
    <w:rsid w:val="007A2397"/>
    <w:rsid w:val="007A32F6"/>
    <w:rsid w:val="007A3CDE"/>
    <w:rsid w:val="007A4F10"/>
    <w:rsid w:val="007A788A"/>
    <w:rsid w:val="007B2313"/>
    <w:rsid w:val="007B6AC1"/>
    <w:rsid w:val="007C004F"/>
    <w:rsid w:val="007C2BFA"/>
    <w:rsid w:val="007C3193"/>
    <w:rsid w:val="007C32E0"/>
    <w:rsid w:val="007C36D4"/>
    <w:rsid w:val="007C5087"/>
    <w:rsid w:val="007C54BE"/>
    <w:rsid w:val="007C66D6"/>
    <w:rsid w:val="007D225A"/>
    <w:rsid w:val="007D2CB8"/>
    <w:rsid w:val="007D38E1"/>
    <w:rsid w:val="007D3BCA"/>
    <w:rsid w:val="007D64D4"/>
    <w:rsid w:val="007D7CA8"/>
    <w:rsid w:val="007E176E"/>
    <w:rsid w:val="007E557F"/>
    <w:rsid w:val="007E78BD"/>
    <w:rsid w:val="007F1CB7"/>
    <w:rsid w:val="007F28E3"/>
    <w:rsid w:val="007F30AC"/>
    <w:rsid w:val="007F415E"/>
    <w:rsid w:val="007F6E39"/>
    <w:rsid w:val="00805B9C"/>
    <w:rsid w:val="00805C8C"/>
    <w:rsid w:val="008105CE"/>
    <w:rsid w:val="0081285F"/>
    <w:rsid w:val="00812875"/>
    <w:rsid w:val="00812DBD"/>
    <w:rsid w:val="008137E6"/>
    <w:rsid w:val="00814452"/>
    <w:rsid w:val="008149E3"/>
    <w:rsid w:val="0081510D"/>
    <w:rsid w:val="00815444"/>
    <w:rsid w:val="00816600"/>
    <w:rsid w:val="00816B5D"/>
    <w:rsid w:val="0081707B"/>
    <w:rsid w:val="008177C9"/>
    <w:rsid w:val="00823B25"/>
    <w:rsid w:val="008244F9"/>
    <w:rsid w:val="0082487E"/>
    <w:rsid w:val="00824883"/>
    <w:rsid w:val="0082616A"/>
    <w:rsid w:val="00827B2D"/>
    <w:rsid w:val="00831D93"/>
    <w:rsid w:val="008346EA"/>
    <w:rsid w:val="008369CD"/>
    <w:rsid w:val="00842D99"/>
    <w:rsid w:val="008434D9"/>
    <w:rsid w:val="00844295"/>
    <w:rsid w:val="00845CB3"/>
    <w:rsid w:val="00851646"/>
    <w:rsid w:val="00852FC0"/>
    <w:rsid w:val="008532B1"/>
    <w:rsid w:val="00853ABE"/>
    <w:rsid w:val="0085593C"/>
    <w:rsid w:val="00856AD8"/>
    <w:rsid w:val="00860593"/>
    <w:rsid w:val="008630D9"/>
    <w:rsid w:val="0086328F"/>
    <w:rsid w:val="00867CD8"/>
    <w:rsid w:val="00872024"/>
    <w:rsid w:val="008739F8"/>
    <w:rsid w:val="00874660"/>
    <w:rsid w:val="00880211"/>
    <w:rsid w:val="008803D5"/>
    <w:rsid w:val="008856A5"/>
    <w:rsid w:val="0088647E"/>
    <w:rsid w:val="008932BF"/>
    <w:rsid w:val="00894FFD"/>
    <w:rsid w:val="0089697C"/>
    <w:rsid w:val="00896A88"/>
    <w:rsid w:val="0089713D"/>
    <w:rsid w:val="00897820"/>
    <w:rsid w:val="008A1A3D"/>
    <w:rsid w:val="008A23BB"/>
    <w:rsid w:val="008A2974"/>
    <w:rsid w:val="008A7947"/>
    <w:rsid w:val="008A7C45"/>
    <w:rsid w:val="008A7D74"/>
    <w:rsid w:val="008B0D56"/>
    <w:rsid w:val="008B1240"/>
    <w:rsid w:val="008B1999"/>
    <w:rsid w:val="008B2D23"/>
    <w:rsid w:val="008B7193"/>
    <w:rsid w:val="008C17AC"/>
    <w:rsid w:val="008C57BC"/>
    <w:rsid w:val="008C5EB0"/>
    <w:rsid w:val="008C6BF6"/>
    <w:rsid w:val="008C6FF1"/>
    <w:rsid w:val="008D1C3C"/>
    <w:rsid w:val="008D2CB2"/>
    <w:rsid w:val="008D3A14"/>
    <w:rsid w:val="008D4D7C"/>
    <w:rsid w:val="008D6908"/>
    <w:rsid w:val="008D6C47"/>
    <w:rsid w:val="008D71C0"/>
    <w:rsid w:val="008E15F7"/>
    <w:rsid w:val="008E21C4"/>
    <w:rsid w:val="008E22A5"/>
    <w:rsid w:val="008E2968"/>
    <w:rsid w:val="008E6821"/>
    <w:rsid w:val="008F10BE"/>
    <w:rsid w:val="008F15A8"/>
    <w:rsid w:val="008F1991"/>
    <w:rsid w:val="008F25FE"/>
    <w:rsid w:val="008F391F"/>
    <w:rsid w:val="008F5608"/>
    <w:rsid w:val="008F670B"/>
    <w:rsid w:val="008F69F3"/>
    <w:rsid w:val="0090124B"/>
    <w:rsid w:val="00903933"/>
    <w:rsid w:val="009114E1"/>
    <w:rsid w:val="00911AB3"/>
    <w:rsid w:val="00911F79"/>
    <w:rsid w:val="00912FEE"/>
    <w:rsid w:val="00914467"/>
    <w:rsid w:val="009144F8"/>
    <w:rsid w:val="009159E7"/>
    <w:rsid w:val="00924ED7"/>
    <w:rsid w:val="00925C6A"/>
    <w:rsid w:val="009267F0"/>
    <w:rsid w:val="00926B2A"/>
    <w:rsid w:val="009324A9"/>
    <w:rsid w:val="009324BF"/>
    <w:rsid w:val="00932FDF"/>
    <w:rsid w:val="00933DF4"/>
    <w:rsid w:val="00934B0C"/>
    <w:rsid w:val="0093512F"/>
    <w:rsid w:val="0093597C"/>
    <w:rsid w:val="00935FB7"/>
    <w:rsid w:val="00937432"/>
    <w:rsid w:val="00941396"/>
    <w:rsid w:val="00943899"/>
    <w:rsid w:val="009467B3"/>
    <w:rsid w:val="00946EC6"/>
    <w:rsid w:val="00950FF3"/>
    <w:rsid w:val="0095170E"/>
    <w:rsid w:val="00956388"/>
    <w:rsid w:val="00961795"/>
    <w:rsid w:val="00964D5C"/>
    <w:rsid w:val="00965961"/>
    <w:rsid w:val="00966D15"/>
    <w:rsid w:val="00967D99"/>
    <w:rsid w:val="00967E57"/>
    <w:rsid w:val="009725B2"/>
    <w:rsid w:val="00972663"/>
    <w:rsid w:val="00972BC9"/>
    <w:rsid w:val="00973C73"/>
    <w:rsid w:val="0097444D"/>
    <w:rsid w:val="0097522A"/>
    <w:rsid w:val="009770E4"/>
    <w:rsid w:val="009815BF"/>
    <w:rsid w:val="00981C5C"/>
    <w:rsid w:val="00987CAE"/>
    <w:rsid w:val="00992A25"/>
    <w:rsid w:val="009954FF"/>
    <w:rsid w:val="00995E37"/>
    <w:rsid w:val="0099717E"/>
    <w:rsid w:val="00997F08"/>
    <w:rsid w:val="009A57BA"/>
    <w:rsid w:val="009A59E8"/>
    <w:rsid w:val="009A6238"/>
    <w:rsid w:val="009A6BE3"/>
    <w:rsid w:val="009A7EE6"/>
    <w:rsid w:val="009B03F8"/>
    <w:rsid w:val="009B12D7"/>
    <w:rsid w:val="009B13D7"/>
    <w:rsid w:val="009B1444"/>
    <w:rsid w:val="009B1903"/>
    <w:rsid w:val="009B225F"/>
    <w:rsid w:val="009B42C6"/>
    <w:rsid w:val="009B69FF"/>
    <w:rsid w:val="009B724A"/>
    <w:rsid w:val="009C050B"/>
    <w:rsid w:val="009C0B19"/>
    <w:rsid w:val="009C1D0E"/>
    <w:rsid w:val="009C364C"/>
    <w:rsid w:val="009C5345"/>
    <w:rsid w:val="009C54C0"/>
    <w:rsid w:val="009C677B"/>
    <w:rsid w:val="009C7E41"/>
    <w:rsid w:val="009D0422"/>
    <w:rsid w:val="009D2CA2"/>
    <w:rsid w:val="009D42CC"/>
    <w:rsid w:val="009E05B3"/>
    <w:rsid w:val="009E349A"/>
    <w:rsid w:val="009E735B"/>
    <w:rsid w:val="009E746A"/>
    <w:rsid w:val="009F138D"/>
    <w:rsid w:val="009F294C"/>
    <w:rsid w:val="009F4DA9"/>
    <w:rsid w:val="009F726C"/>
    <w:rsid w:val="009F75A3"/>
    <w:rsid w:val="00A030B9"/>
    <w:rsid w:val="00A03CA3"/>
    <w:rsid w:val="00A040C0"/>
    <w:rsid w:val="00A04A37"/>
    <w:rsid w:val="00A05910"/>
    <w:rsid w:val="00A076F2"/>
    <w:rsid w:val="00A079E1"/>
    <w:rsid w:val="00A10169"/>
    <w:rsid w:val="00A10E5B"/>
    <w:rsid w:val="00A14997"/>
    <w:rsid w:val="00A15FF9"/>
    <w:rsid w:val="00A17A80"/>
    <w:rsid w:val="00A201B8"/>
    <w:rsid w:val="00A233BC"/>
    <w:rsid w:val="00A23718"/>
    <w:rsid w:val="00A24BDD"/>
    <w:rsid w:val="00A269AF"/>
    <w:rsid w:val="00A30FD1"/>
    <w:rsid w:val="00A315F2"/>
    <w:rsid w:val="00A322F8"/>
    <w:rsid w:val="00A32B03"/>
    <w:rsid w:val="00A32C6A"/>
    <w:rsid w:val="00A33275"/>
    <w:rsid w:val="00A34907"/>
    <w:rsid w:val="00A35D6A"/>
    <w:rsid w:val="00A36065"/>
    <w:rsid w:val="00A3676B"/>
    <w:rsid w:val="00A41D8C"/>
    <w:rsid w:val="00A43B34"/>
    <w:rsid w:val="00A4655B"/>
    <w:rsid w:val="00A507E1"/>
    <w:rsid w:val="00A51443"/>
    <w:rsid w:val="00A52CF9"/>
    <w:rsid w:val="00A5303F"/>
    <w:rsid w:val="00A542A4"/>
    <w:rsid w:val="00A5619B"/>
    <w:rsid w:val="00A61BD4"/>
    <w:rsid w:val="00A623D9"/>
    <w:rsid w:val="00A6348C"/>
    <w:rsid w:val="00A64E41"/>
    <w:rsid w:val="00A65872"/>
    <w:rsid w:val="00A65BCE"/>
    <w:rsid w:val="00A66861"/>
    <w:rsid w:val="00A66A42"/>
    <w:rsid w:val="00A66D45"/>
    <w:rsid w:val="00A70D66"/>
    <w:rsid w:val="00A72962"/>
    <w:rsid w:val="00A77BE9"/>
    <w:rsid w:val="00A80440"/>
    <w:rsid w:val="00A82C9B"/>
    <w:rsid w:val="00A84891"/>
    <w:rsid w:val="00A85601"/>
    <w:rsid w:val="00A86C86"/>
    <w:rsid w:val="00A9271E"/>
    <w:rsid w:val="00A929D0"/>
    <w:rsid w:val="00A9441C"/>
    <w:rsid w:val="00A949E2"/>
    <w:rsid w:val="00A94F33"/>
    <w:rsid w:val="00A95576"/>
    <w:rsid w:val="00A95CED"/>
    <w:rsid w:val="00A9713F"/>
    <w:rsid w:val="00AA0DA2"/>
    <w:rsid w:val="00AA206F"/>
    <w:rsid w:val="00AA39E0"/>
    <w:rsid w:val="00AA4196"/>
    <w:rsid w:val="00AA4E0F"/>
    <w:rsid w:val="00AA65B0"/>
    <w:rsid w:val="00AA6F4C"/>
    <w:rsid w:val="00AB0A21"/>
    <w:rsid w:val="00AB1516"/>
    <w:rsid w:val="00AB3CF1"/>
    <w:rsid w:val="00AB62A5"/>
    <w:rsid w:val="00AB781D"/>
    <w:rsid w:val="00AB7F0F"/>
    <w:rsid w:val="00AC0642"/>
    <w:rsid w:val="00AC0F07"/>
    <w:rsid w:val="00AC259F"/>
    <w:rsid w:val="00AC2679"/>
    <w:rsid w:val="00AC4F5A"/>
    <w:rsid w:val="00AC630B"/>
    <w:rsid w:val="00AC7E40"/>
    <w:rsid w:val="00AD0646"/>
    <w:rsid w:val="00AD1535"/>
    <w:rsid w:val="00AD242C"/>
    <w:rsid w:val="00AD31C1"/>
    <w:rsid w:val="00AD3CDF"/>
    <w:rsid w:val="00AD648F"/>
    <w:rsid w:val="00AE025B"/>
    <w:rsid w:val="00AE5A43"/>
    <w:rsid w:val="00AE5A69"/>
    <w:rsid w:val="00AE5FE5"/>
    <w:rsid w:val="00AE6F42"/>
    <w:rsid w:val="00AF03D7"/>
    <w:rsid w:val="00AF105B"/>
    <w:rsid w:val="00AF25FA"/>
    <w:rsid w:val="00AF274E"/>
    <w:rsid w:val="00AF5330"/>
    <w:rsid w:val="00B015E2"/>
    <w:rsid w:val="00B03A02"/>
    <w:rsid w:val="00B05FB4"/>
    <w:rsid w:val="00B132EB"/>
    <w:rsid w:val="00B141A0"/>
    <w:rsid w:val="00B1597A"/>
    <w:rsid w:val="00B160E9"/>
    <w:rsid w:val="00B170BF"/>
    <w:rsid w:val="00B2170D"/>
    <w:rsid w:val="00B21785"/>
    <w:rsid w:val="00B225C8"/>
    <w:rsid w:val="00B239C8"/>
    <w:rsid w:val="00B239DE"/>
    <w:rsid w:val="00B23FB0"/>
    <w:rsid w:val="00B2713F"/>
    <w:rsid w:val="00B3039F"/>
    <w:rsid w:val="00B34DEE"/>
    <w:rsid w:val="00B3531A"/>
    <w:rsid w:val="00B4071D"/>
    <w:rsid w:val="00B425F6"/>
    <w:rsid w:val="00B42760"/>
    <w:rsid w:val="00B4343F"/>
    <w:rsid w:val="00B45062"/>
    <w:rsid w:val="00B45DF7"/>
    <w:rsid w:val="00B46A81"/>
    <w:rsid w:val="00B504A1"/>
    <w:rsid w:val="00B50DB1"/>
    <w:rsid w:val="00B51D6C"/>
    <w:rsid w:val="00B53CF1"/>
    <w:rsid w:val="00B54293"/>
    <w:rsid w:val="00B55276"/>
    <w:rsid w:val="00B56F1D"/>
    <w:rsid w:val="00B607C4"/>
    <w:rsid w:val="00B611F2"/>
    <w:rsid w:val="00B66A1E"/>
    <w:rsid w:val="00B673E5"/>
    <w:rsid w:val="00B67A5B"/>
    <w:rsid w:val="00B7070B"/>
    <w:rsid w:val="00B7158A"/>
    <w:rsid w:val="00B717FF"/>
    <w:rsid w:val="00B7321D"/>
    <w:rsid w:val="00B75657"/>
    <w:rsid w:val="00B76A0D"/>
    <w:rsid w:val="00B80896"/>
    <w:rsid w:val="00B81A3D"/>
    <w:rsid w:val="00B84FB6"/>
    <w:rsid w:val="00B91FDE"/>
    <w:rsid w:val="00B938D5"/>
    <w:rsid w:val="00B949C0"/>
    <w:rsid w:val="00B9532D"/>
    <w:rsid w:val="00BA1989"/>
    <w:rsid w:val="00BA3A56"/>
    <w:rsid w:val="00BA4665"/>
    <w:rsid w:val="00BA478B"/>
    <w:rsid w:val="00BA551B"/>
    <w:rsid w:val="00BA5C1B"/>
    <w:rsid w:val="00BA6BD0"/>
    <w:rsid w:val="00BA6F68"/>
    <w:rsid w:val="00BA7ACC"/>
    <w:rsid w:val="00BB1D31"/>
    <w:rsid w:val="00BB249F"/>
    <w:rsid w:val="00BB46D8"/>
    <w:rsid w:val="00BB5DD2"/>
    <w:rsid w:val="00BB75A6"/>
    <w:rsid w:val="00BB7937"/>
    <w:rsid w:val="00BB7C12"/>
    <w:rsid w:val="00BC07A2"/>
    <w:rsid w:val="00BC0A0D"/>
    <w:rsid w:val="00BC0C52"/>
    <w:rsid w:val="00BC1BDB"/>
    <w:rsid w:val="00BC1E1E"/>
    <w:rsid w:val="00BC2B28"/>
    <w:rsid w:val="00BC586B"/>
    <w:rsid w:val="00BC6E34"/>
    <w:rsid w:val="00BC7A34"/>
    <w:rsid w:val="00BC7F37"/>
    <w:rsid w:val="00BD067A"/>
    <w:rsid w:val="00BD1771"/>
    <w:rsid w:val="00BD6252"/>
    <w:rsid w:val="00BE08AD"/>
    <w:rsid w:val="00BE700B"/>
    <w:rsid w:val="00BF0AB9"/>
    <w:rsid w:val="00BF1FB4"/>
    <w:rsid w:val="00BF2734"/>
    <w:rsid w:val="00BF325E"/>
    <w:rsid w:val="00BF346E"/>
    <w:rsid w:val="00BF7192"/>
    <w:rsid w:val="00C06748"/>
    <w:rsid w:val="00C0785D"/>
    <w:rsid w:val="00C1039E"/>
    <w:rsid w:val="00C10863"/>
    <w:rsid w:val="00C1668B"/>
    <w:rsid w:val="00C16BD2"/>
    <w:rsid w:val="00C171CE"/>
    <w:rsid w:val="00C20CE8"/>
    <w:rsid w:val="00C213C7"/>
    <w:rsid w:val="00C2295F"/>
    <w:rsid w:val="00C24DC0"/>
    <w:rsid w:val="00C25A24"/>
    <w:rsid w:val="00C309A8"/>
    <w:rsid w:val="00C31A1F"/>
    <w:rsid w:val="00C33A18"/>
    <w:rsid w:val="00C35305"/>
    <w:rsid w:val="00C40B06"/>
    <w:rsid w:val="00C4109E"/>
    <w:rsid w:val="00C42023"/>
    <w:rsid w:val="00C4260B"/>
    <w:rsid w:val="00C4306E"/>
    <w:rsid w:val="00C44E8A"/>
    <w:rsid w:val="00C45E5E"/>
    <w:rsid w:val="00C465CE"/>
    <w:rsid w:val="00C46CDD"/>
    <w:rsid w:val="00C51B6D"/>
    <w:rsid w:val="00C523ED"/>
    <w:rsid w:val="00C52A01"/>
    <w:rsid w:val="00C5501B"/>
    <w:rsid w:val="00C570DA"/>
    <w:rsid w:val="00C57637"/>
    <w:rsid w:val="00C64F18"/>
    <w:rsid w:val="00C71654"/>
    <w:rsid w:val="00C73670"/>
    <w:rsid w:val="00C73C49"/>
    <w:rsid w:val="00C74085"/>
    <w:rsid w:val="00C74987"/>
    <w:rsid w:val="00C75D15"/>
    <w:rsid w:val="00C806EC"/>
    <w:rsid w:val="00C808B3"/>
    <w:rsid w:val="00C81743"/>
    <w:rsid w:val="00C81B1E"/>
    <w:rsid w:val="00C82A7F"/>
    <w:rsid w:val="00C869D7"/>
    <w:rsid w:val="00C86F9E"/>
    <w:rsid w:val="00C914FE"/>
    <w:rsid w:val="00C93B10"/>
    <w:rsid w:val="00C93BD1"/>
    <w:rsid w:val="00C95CAB"/>
    <w:rsid w:val="00C9797A"/>
    <w:rsid w:val="00CA0E8C"/>
    <w:rsid w:val="00CA176B"/>
    <w:rsid w:val="00CA2ABE"/>
    <w:rsid w:val="00CA4535"/>
    <w:rsid w:val="00CA4E22"/>
    <w:rsid w:val="00CB06B9"/>
    <w:rsid w:val="00CB133C"/>
    <w:rsid w:val="00CB1EA4"/>
    <w:rsid w:val="00CB3522"/>
    <w:rsid w:val="00CB389A"/>
    <w:rsid w:val="00CB3A77"/>
    <w:rsid w:val="00CB3B27"/>
    <w:rsid w:val="00CB3F15"/>
    <w:rsid w:val="00CB3F9E"/>
    <w:rsid w:val="00CB40FC"/>
    <w:rsid w:val="00CC1784"/>
    <w:rsid w:val="00CC1A21"/>
    <w:rsid w:val="00CC6457"/>
    <w:rsid w:val="00CC6A16"/>
    <w:rsid w:val="00CD2DB9"/>
    <w:rsid w:val="00CD386C"/>
    <w:rsid w:val="00CD6A7F"/>
    <w:rsid w:val="00CE1A1E"/>
    <w:rsid w:val="00CE1D1C"/>
    <w:rsid w:val="00CE1FC4"/>
    <w:rsid w:val="00CE267C"/>
    <w:rsid w:val="00CE586F"/>
    <w:rsid w:val="00CE63C5"/>
    <w:rsid w:val="00CF42BD"/>
    <w:rsid w:val="00CF5C2B"/>
    <w:rsid w:val="00CF6D79"/>
    <w:rsid w:val="00CF7221"/>
    <w:rsid w:val="00CF7359"/>
    <w:rsid w:val="00CF74AF"/>
    <w:rsid w:val="00D03CAA"/>
    <w:rsid w:val="00D04420"/>
    <w:rsid w:val="00D04F38"/>
    <w:rsid w:val="00D057CB"/>
    <w:rsid w:val="00D108B6"/>
    <w:rsid w:val="00D11C29"/>
    <w:rsid w:val="00D11C64"/>
    <w:rsid w:val="00D124F5"/>
    <w:rsid w:val="00D129C7"/>
    <w:rsid w:val="00D12A1F"/>
    <w:rsid w:val="00D14E69"/>
    <w:rsid w:val="00D157E5"/>
    <w:rsid w:val="00D15D34"/>
    <w:rsid w:val="00D17829"/>
    <w:rsid w:val="00D17D10"/>
    <w:rsid w:val="00D2038C"/>
    <w:rsid w:val="00D21240"/>
    <w:rsid w:val="00D22E89"/>
    <w:rsid w:val="00D30A91"/>
    <w:rsid w:val="00D3143F"/>
    <w:rsid w:val="00D31B20"/>
    <w:rsid w:val="00D31CB8"/>
    <w:rsid w:val="00D32170"/>
    <w:rsid w:val="00D32A95"/>
    <w:rsid w:val="00D33FC3"/>
    <w:rsid w:val="00D34474"/>
    <w:rsid w:val="00D347A4"/>
    <w:rsid w:val="00D41226"/>
    <w:rsid w:val="00D41BFF"/>
    <w:rsid w:val="00D43E5C"/>
    <w:rsid w:val="00D44335"/>
    <w:rsid w:val="00D46083"/>
    <w:rsid w:val="00D50203"/>
    <w:rsid w:val="00D50602"/>
    <w:rsid w:val="00D51C91"/>
    <w:rsid w:val="00D56127"/>
    <w:rsid w:val="00D601F1"/>
    <w:rsid w:val="00D60ABE"/>
    <w:rsid w:val="00D60EF8"/>
    <w:rsid w:val="00D61DEB"/>
    <w:rsid w:val="00D622A4"/>
    <w:rsid w:val="00D630BF"/>
    <w:rsid w:val="00D6466C"/>
    <w:rsid w:val="00D651FE"/>
    <w:rsid w:val="00D66675"/>
    <w:rsid w:val="00D72649"/>
    <w:rsid w:val="00D73326"/>
    <w:rsid w:val="00D7372F"/>
    <w:rsid w:val="00D73F67"/>
    <w:rsid w:val="00D743C8"/>
    <w:rsid w:val="00D75B09"/>
    <w:rsid w:val="00D76195"/>
    <w:rsid w:val="00D765E3"/>
    <w:rsid w:val="00D77C9F"/>
    <w:rsid w:val="00D80A16"/>
    <w:rsid w:val="00D82C3B"/>
    <w:rsid w:val="00D85D08"/>
    <w:rsid w:val="00D87310"/>
    <w:rsid w:val="00D907AB"/>
    <w:rsid w:val="00D931A2"/>
    <w:rsid w:val="00D9527A"/>
    <w:rsid w:val="00D95858"/>
    <w:rsid w:val="00D958BA"/>
    <w:rsid w:val="00D965AA"/>
    <w:rsid w:val="00D96706"/>
    <w:rsid w:val="00D970BD"/>
    <w:rsid w:val="00D97CEB"/>
    <w:rsid w:val="00DA2238"/>
    <w:rsid w:val="00DA2509"/>
    <w:rsid w:val="00DA2801"/>
    <w:rsid w:val="00DA2FF3"/>
    <w:rsid w:val="00DA3CFE"/>
    <w:rsid w:val="00DA5259"/>
    <w:rsid w:val="00DA792D"/>
    <w:rsid w:val="00DB303C"/>
    <w:rsid w:val="00DB42DD"/>
    <w:rsid w:val="00DB4579"/>
    <w:rsid w:val="00DB48BC"/>
    <w:rsid w:val="00DB4CD2"/>
    <w:rsid w:val="00DC05B8"/>
    <w:rsid w:val="00DC09C9"/>
    <w:rsid w:val="00DC2D37"/>
    <w:rsid w:val="00DC4450"/>
    <w:rsid w:val="00DC5931"/>
    <w:rsid w:val="00DD106C"/>
    <w:rsid w:val="00DD36D1"/>
    <w:rsid w:val="00DD4300"/>
    <w:rsid w:val="00DD456F"/>
    <w:rsid w:val="00DD6A97"/>
    <w:rsid w:val="00DD6DC7"/>
    <w:rsid w:val="00DD7108"/>
    <w:rsid w:val="00DE15AA"/>
    <w:rsid w:val="00DE2F69"/>
    <w:rsid w:val="00DE6925"/>
    <w:rsid w:val="00DF0DC1"/>
    <w:rsid w:val="00DF1190"/>
    <w:rsid w:val="00DF4276"/>
    <w:rsid w:val="00DF533D"/>
    <w:rsid w:val="00DF5B19"/>
    <w:rsid w:val="00DF75AE"/>
    <w:rsid w:val="00E0060F"/>
    <w:rsid w:val="00E04AEE"/>
    <w:rsid w:val="00E07748"/>
    <w:rsid w:val="00E10768"/>
    <w:rsid w:val="00E12995"/>
    <w:rsid w:val="00E13515"/>
    <w:rsid w:val="00E145FB"/>
    <w:rsid w:val="00E149E6"/>
    <w:rsid w:val="00E14F36"/>
    <w:rsid w:val="00E14F98"/>
    <w:rsid w:val="00E15798"/>
    <w:rsid w:val="00E15830"/>
    <w:rsid w:val="00E15BBA"/>
    <w:rsid w:val="00E16ABC"/>
    <w:rsid w:val="00E170A7"/>
    <w:rsid w:val="00E176D4"/>
    <w:rsid w:val="00E20C5F"/>
    <w:rsid w:val="00E21230"/>
    <w:rsid w:val="00E23B88"/>
    <w:rsid w:val="00E248FA"/>
    <w:rsid w:val="00E26E3D"/>
    <w:rsid w:val="00E27C7B"/>
    <w:rsid w:val="00E311C1"/>
    <w:rsid w:val="00E32890"/>
    <w:rsid w:val="00E3366E"/>
    <w:rsid w:val="00E33CF9"/>
    <w:rsid w:val="00E34575"/>
    <w:rsid w:val="00E3479D"/>
    <w:rsid w:val="00E354B8"/>
    <w:rsid w:val="00E37411"/>
    <w:rsid w:val="00E37ABF"/>
    <w:rsid w:val="00E42C7A"/>
    <w:rsid w:val="00E4431A"/>
    <w:rsid w:val="00E44CFA"/>
    <w:rsid w:val="00E45264"/>
    <w:rsid w:val="00E460AE"/>
    <w:rsid w:val="00E477BD"/>
    <w:rsid w:val="00E47CB0"/>
    <w:rsid w:val="00E502DC"/>
    <w:rsid w:val="00E5031B"/>
    <w:rsid w:val="00E5053D"/>
    <w:rsid w:val="00E507D4"/>
    <w:rsid w:val="00E50B07"/>
    <w:rsid w:val="00E50E21"/>
    <w:rsid w:val="00E512CE"/>
    <w:rsid w:val="00E5424A"/>
    <w:rsid w:val="00E555EF"/>
    <w:rsid w:val="00E55C4C"/>
    <w:rsid w:val="00E56029"/>
    <w:rsid w:val="00E563C5"/>
    <w:rsid w:val="00E56421"/>
    <w:rsid w:val="00E5644D"/>
    <w:rsid w:val="00E64D59"/>
    <w:rsid w:val="00E706E0"/>
    <w:rsid w:val="00E7197E"/>
    <w:rsid w:val="00E7657F"/>
    <w:rsid w:val="00E77E63"/>
    <w:rsid w:val="00E80688"/>
    <w:rsid w:val="00E8100E"/>
    <w:rsid w:val="00E843A8"/>
    <w:rsid w:val="00E846E3"/>
    <w:rsid w:val="00E858DC"/>
    <w:rsid w:val="00E85B40"/>
    <w:rsid w:val="00E869F7"/>
    <w:rsid w:val="00E870DE"/>
    <w:rsid w:val="00E87E41"/>
    <w:rsid w:val="00E929A9"/>
    <w:rsid w:val="00E97063"/>
    <w:rsid w:val="00EA0F95"/>
    <w:rsid w:val="00EA1BA3"/>
    <w:rsid w:val="00EA20F1"/>
    <w:rsid w:val="00EA2C07"/>
    <w:rsid w:val="00EA7F75"/>
    <w:rsid w:val="00EB269D"/>
    <w:rsid w:val="00EB27C1"/>
    <w:rsid w:val="00EB4634"/>
    <w:rsid w:val="00EB4BA5"/>
    <w:rsid w:val="00EB57CA"/>
    <w:rsid w:val="00EB7E26"/>
    <w:rsid w:val="00EC4E34"/>
    <w:rsid w:val="00EC7784"/>
    <w:rsid w:val="00ED0114"/>
    <w:rsid w:val="00ED1500"/>
    <w:rsid w:val="00ED17FB"/>
    <w:rsid w:val="00ED1DBB"/>
    <w:rsid w:val="00ED32D8"/>
    <w:rsid w:val="00ED5F90"/>
    <w:rsid w:val="00ED6670"/>
    <w:rsid w:val="00ED7D21"/>
    <w:rsid w:val="00EE0380"/>
    <w:rsid w:val="00EE06AF"/>
    <w:rsid w:val="00EE1280"/>
    <w:rsid w:val="00EE171F"/>
    <w:rsid w:val="00EE58F9"/>
    <w:rsid w:val="00EF11BB"/>
    <w:rsid w:val="00EF18E5"/>
    <w:rsid w:val="00EF36F4"/>
    <w:rsid w:val="00EF3883"/>
    <w:rsid w:val="00EF3CDD"/>
    <w:rsid w:val="00EF7E3E"/>
    <w:rsid w:val="00F02959"/>
    <w:rsid w:val="00F0325E"/>
    <w:rsid w:val="00F068D9"/>
    <w:rsid w:val="00F12654"/>
    <w:rsid w:val="00F13AA5"/>
    <w:rsid w:val="00F13BC7"/>
    <w:rsid w:val="00F14227"/>
    <w:rsid w:val="00F143CD"/>
    <w:rsid w:val="00F16092"/>
    <w:rsid w:val="00F1660D"/>
    <w:rsid w:val="00F16E85"/>
    <w:rsid w:val="00F21A62"/>
    <w:rsid w:val="00F22C3B"/>
    <w:rsid w:val="00F22F41"/>
    <w:rsid w:val="00F24644"/>
    <w:rsid w:val="00F24902"/>
    <w:rsid w:val="00F258E7"/>
    <w:rsid w:val="00F2706B"/>
    <w:rsid w:val="00F314C8"/>
    <w:rsid w:val="00F3236A"/>
    <w:rsid w:val="00F34433"/>
    <w:rsid w:val="00F3504A"/>
    <w:rsid w:val="00F3676D"/>
    <w:rsid w:val="00F37418"/>
    <w:rsid w:val="00F41A78"/>
    <w:rsid w:val="00F42CC1"/>
    <w:rsid w:val="00F4342E"/>
    <w:rsid w:val="00F46ABC"/>
    <w:rsid w:val="00F472FD"/>
    <w:rsid w:val="00F473B5"/>
    <w:rsid w:val="00F502AB"/>
    <w:rsid w:val="00F51A75"/>
    <w:rsid w:val="00F51A82"/>
    <w:rsid w:val="00F52339"/>
    <w:rsid w:val="00F53D36"/>
    <w:rsid w:val="00F600B5"/>
    <w:rsid w:val="00F60272"/>
    <w:rsid w:val="00F60C85"/>
    <w:rsid w:val="00F61DC5"/>
    <w:rsid w:val="00F6394E"/>
    <w:rsid w:val="00F651A9"/>
    <w:rsid w:val="00F653E6"/>
    <w:rsid w:val="00F65FCC"/>
    <w:rsid w:val="00F66693"/>
    <w:rsid w:val="00F674B5"/>
    <w:rsid w:val="00F67719"/>
    <w:rsid w:val="00F7176B"/>
    <w:rsid w:val="00F72A21"/>
    <w:rsid w:val="00F73680"/>
    <w:rsid w:val="00F74313"/>
    <w:rsid w:val="00F749B5"/>
    <w:rsid w:val="00F74C4F"/>
    <w:rsid w:val="00F74D36"/>
    <w:rsid w:val="00F75654"/>
    <w:rsid w:val="00F75DEC"/>
    <w:rsid w:val="00F76B1E"/>
    <w:rsid w:val="00F800C6"/>
    <w:rsid w:val="00F804A0"/>
    <w:rsid w:val="00F810CC"/>
    <w:rsid w:val="00F85EA3"/>
    <w:rsid w:val="00F87A68"/>
    <w:rsid w:val="00F87FCF"/>
    <w:rsid w:val="00F90C02"/>
    <w:rsid w:val="00F91DDA"/>
    <w:rsid w:val="00F93D3C"/>
    <w:rsid w:val="00F949B3"/>
    <w:rsid w:val="00FA3123"/>
    <w:rsid w:val="00FA5AAD"/>
    <w:rsid w:val="00FA5E7F"/>
    <w:rsid w:val="00FA6155"/>
    <w:rsid w:val="00FA77F7"/>
    <w:rsid w:val="00FA7C4D"/>
    <w:rsid w:val="00FB56FA"/>
    <w:rsid w:val="00FB5B05"/>
    <w:rsid w:val="00FB5D5A"/>
    <w:rsid w:val="00FB60DD"/>
    <w:rsid w:val="00FB644E"/>
    <w:rsid w:val="00FB7E74"/>
    <w:rsid w:val="00FC170B"/>
    <w:rsid w:val="00FC1D52"/>
    <w:rsid w:val="00FC30E6"/>
    <w:rsid w:val="00FC3124"/>
    <w:rsid w:val="00FC5F11"/>
    <w:rsid w:val="00FC7494"/>
    <w:rsid w:val="00FC7AC2"/>
    <w:rsid w:val="00FD2CAE"/>
    <w:rsid w:val="00FD409B"/>
    <w:rsid w:val="00FD5514"/>
    <w:rsid w:val="00FD63A4"/>
    <w:rsid w:val="00FE02DF"/>
    <w:rsid w:val="00FE2122"/>
    <w:rsid w:val="00FE253F"/>
    <w:rsid w:val="00FE2964"/>
    <w:rsid w:val="00FE3AF3"/>
    <w:rsid w:val="00FE4D36"/>
    <w:rsid w:val="00FE4EBE"/>
    <w:rsid w:val="00FE5473"/>
    <w:rsid w:val="00FE568B"/>
    <w:rsid w:val="00FF093A"/>
    <w:rsid w:val="00FF3324"/>
    <w:rsid w:val="00FF382A"/>
    <w:rsid w:val="00FF479F"/>
    <w:rsid w:val="00FF5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B Nazanin"/>
        <w:sz w:val="26"/>
        <w:szCs w:val="28"/>
        <w:lang w:val="en-US" w:eastAsia="en-US" w:bidi="fa-IR"/>
      </w:rPr>
    </w:rPrDefault>
    <w:pPrDefault>
      <w:pPr>
        <w:ind w:firstLine="43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E-mail Signature" w:uiPriority="0"/>
    <w:lsdException w:name="HTML Cite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A9F"/>
    <w:pPr>
      <w:bidi/>
      <w:ind w:firstLine="0"/>
    </w:pPr>
    <w:rPr>
      <w:rFonts w:eastAsia="Times New Roman" w:cs="Titr"/>
      <w:sz w:val="20"/>
      <w:szCs w:val="20"/>
      <w:lang w:eastAsia="zh-CN" w:bidi="ar-SA"/>
    </w:rPr>
  </w:style>
  <w:style w:type="paragraph" w:styleId="Heading1">
    <w:name w:val="heading 1"/>
    <w:aliases w:val="زیر تیتر"/>
    <w:basedOn w:val="Normal"/>
    <w:next w:val="Normal"/>
    <w:link w:val="Heading1Char1"/>
    <w:autoRedefine/>
    <w:uiPriority w:val="9"/>
    <w:qFormat/>
    <w:rsid w:val="008B2D23"/>
    <w:pPr>
      <w:widowControl w:val="0"/>
      <w:outlineLvl w:val="0"/>
    </w:pPr>
    <w:rPr>
      <w:rFonts w:ascii="B Nazanin" w:hAnsi="B Nazanin" w:cs="B Titr"/>
      <w:b/>
      <w:bCs/>
      <w:color w:val="C00000"/>
      <w:sz w:val="28"/>
      <w:szCs w:val="28"/>
      <w:lang w:bidi="fa-IR"/>
    </w:rPr>
  </w:style>
  <w:style w:type="paragraph" w:styleId="Heading2">
    <w:name w:val="heading 2"/>
    <w:basedOn w:val="Normal"/>
    <w:link w:val="Heading2Char1"/>
    <w:autoRedefine/>
    <w:uiPriority w:val="9"/>
    <w:qFormat/>
    <w:rsid w:val="001E3DD4"/>
    <w:pPr>
      <w:widowControl w:val="0"/>
      <w:outlineLvl w:val="1"/>
    </w:pPr>
    <w:rPr>
      <w:rFonts w:ascii="Tahoma" w:hAnsi="Tahoma" w:cs="B Titr"/>
      <w:b/>
      <w:bCs/>
      <w:color w:val="C00000"/>
      <w:sz w:val="28"/>
      <w:szCs w:val="28"/>
      <w:lang w:eastAsia="en-US" w:bidi="fa-IR"/>
    </w:rPr>
  </w:style>
  <w:style w:type="paragraph" w:styleId="Heading3">
    <w:name w:val="heading 3"/>
    <w:basedOn w:val="Normal"/>
    <w:next w:val="Normal"/>
    <w:link w:val="Heading3Char"/>
    <w:uiPriority w:val="9"/>
    <w:qFormat/>
    <w:rsid w:val="004E3A9F"/>
    <w:pPr>
      <w:keepNext/>
      <w:outlineLvl w:val="2"/>
    </w:pPr>
    <w:rPr>
      <w:rFonts w:ascii="Arial" w:hAnsi="Arial" w:cs="B Nazanin"/>
      <w:b/>
      <w:bCs/>
      <w:color w:val="4F622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4E3A9F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E3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تیتر معمولی"/>
    <w:basedOn w:val="Normal"/>
    <w:next w:val="Normal"/>
    <w:link w:val="Heading6Char"/>
    <w:uiPriority w:val="9"/>
    <w:qFormat/>
    <w:rsid w:val="00633C5B"/>
    <w:pPr>
      <w:spacing w:before="240" w:after="60" w:line="276" w:lineRule="auto"/>
      <w:outlineLvl w:val="5"/>
    </w:pPr>
    <w:rPr>
      <w:rFonts w:eastAsia="B Nazanin" w:cs="Times New Roman"/>
      <w:b/>
      <w:bCs/>
      <w:sz w:val="28"/>
      <w:szCs w:val="2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4E3A9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زیر تیتر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eastAsia="zh-CN" w:bidi="ar-SA"/>
    </w:rPr>
  </w:style>
  <w:style w:type="character" w:customStyle="1" w:styleId="Heading2Char">
    <w:name w:val="Heading 2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4F81BD" w:themeColor="accent1"/>
      <w:szCs w:val="26"/>
      <w:lang w:eastAsia="zh-CN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4E3A9F"/>
    <w:rPr>
      <w:rFonts w:ascii="Arial" w:eastAsia="Times New Roman" w:hAnsi="Arial"/>
      <w:b/>
      <w:bCs/>
      <w:color w:val="4F6228"/>
      <w:szCs w:val="26"/>
      <w:lang w:eastAsia="zh-CN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E3A9F"/>
    <w:rPr>
      <w:rFonts w:eastAsia="Times New Roman" w:cs="Times New Roman"/>
      <w:b/>
      <w:bCs/>
      <w:sz w:val="28"/>
      <w:lang w:eastAsia="zh-CN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3A9F"/>
    <w:rPr>
      <w:rFonts w:eastAsia="Times New Roman" w:cs="Titr"/>
      <w:b/>
      <w:bCs/>
      <w:i/>
      <w:iCs/>
      <w:szCs w:val="26"/>
      <w:lang w:eastAsia="zh-CN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4E3A9F"/>
    <w:rPr>
      <w:rFonts w:ascii="Cambria" w:eastAsia="Times New Roman" w:hAnsi="Cambria" w:cs="Times New Roman"/>
      <w:sz w:val="22"/>
      <w:szCs w:val="22"/>
      <w:lang w:eastAsia="zh-CN" w:bidi="ar-SA"/>
    </w:rPr>
  </w:style>
  <w:style w:type="paragraph" w:styleId="Title">
    <w:name w:val="Title"/>
    <w:aliases w:val="متن عادی"/>
    <w:basedOn w:val="Normal"/>
    <w:next w:val="Normal"/>
    <w:link w:val="TitleChar1"/>
    <w:uiPriority w:val="10"/>
    <w:qFormat/>
    <w:rsid w:val="004E3A9F"/>
    <w:pPr>
      <w:pBdr>
        <w:bottom w:val="single" w:sz="8" w:space="4" w:color="4F81BD"/>
      </w:pBdr>
      <w:bidi w:val="0"/>
      <w:spacing w:line="288" w:lineRule="auto"/>
      <w:ind w:firstLine="284"/>
      <w:outlineLvl w:val="0"/>
    </w:pPr>
    <w:rPr>
      <w:rFonts w:cs="Zar"/>
      <w:b/>
      <w:bCs/>
      <w:color w:val="000000"/>
      <w:spacing w:val="5"/>
      <w:kern w:val="28"/>
      <w:sz w:val="22"/>
      <w:szCs w:val="24"/>
      <w:lang w:eastAsia="en-US" w:bidi="fa-IR"/>
    </w:rPr>
  </w:style>
  <w:style w:type="character" w:customStyle="1" w:styleId="TitleChar">
    <w:name w:val="Title Char"/>
    <w:aliases w:val="متن عادی Char"/>
    <w:basedOn w:val="DefaultParagraphFont"/>
    <w:uiPriority w:val="10"/>
    <w:rsid w:val="004E3A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 w:bidi="ar-SA"/>
    </w:rPr>
  </w:style>
  <w:style w:type="paragraph" w:customStyle="1" w:styleId="ColorfulList-Accent12">
    <w:name w:val="Colorful List - Accent 12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numbering" w:customStyle="1" w:styleId="StyleNumberedLatinLotusComplexTimesNewRoman13ptBe">
    <w:name w:val="Style Numbered (Latin) Lotus (Complex) Times New Roman 13 pt Be..."/>
    <w:basedOn w:val="NoList"/>
    <w:rsid w:val="004E3A9F"/>
    <w:pPr>
      <w:numPr>
        <w:numId w:val="1"/>
      </w:numPr>
    </w:pPr>
  </w:style>
  <w:style w:type="character" w:customStyle="1" w:styleId="tooltippure-perturbatio-tooltip-trigger">
    <w:name w:val="tooltip pure-perturbatio-tooltip-trigger"/>
    <w:basedOn w:val="DefaultParagraphFont"/>
    <w:rsid w:val="004E3A9F"/>
  </w:style>
  <w:style w:type="character" w:customStyle="1" w:styleId="field-item">
    <w:name w:val="field-item"/>
    <w:basedOn w:val="DefaultParagraphFont"/>
    <w:rsid w:val="004E3A9F"/>
  </w:style>
  <w:style w:type="character" w:styleId="Hyperlink">
    <w:name w:val="Hyperlink"/>
    <w:uiPriority w:val="99"/>
    <w:rsid w:val="004E3A9F"/>
    <w:rPr>
      <w:color w:val="0000FF"/>
      <w:u w:val="single"/>
    </w:rPr>
  </w:style>
  <w:style w:type="paragraph" w:styleId="NormalWeb">
    <w:name w:val="Normal (Web)"/>
    <w:basedOn w:val="Normal"/>
    <w:link w:val="NormalWebChar1"/>
    <w:uiPriority w:val="99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Emphasis">
    <w:name w:val="Emphasis"/>
    <w:qFormat/>
    <w:rsid w:val="004E3A9F"/>
    <w:rPr>
      <w:i/>
      <w:iCs/>
    </w:rPr>
  </w:style>
  <w:style w:type="character" w:styleId="Strong">
    <w:name w:val="Strong"/>
    <w:qFormat/>
    <w:rsid w:val="004E3A9F"/>
    <w:rPr>
      <w:b/>
      <w:bCs/>
    </w:rPr>
  </w:style>
  <w:style w:type="paragraph" w:customStyle="1" w:styleId="Pa1">
    <w:name w:val="Pa1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character" w:customStyle="1" w:styleId="A6">
    <w:name w:val="A6"/>
    <w:rsid w:val="004E3A9F"/>
    <w:rPr>
      <w:rFonts w:cs="Frutiger 45 Light"/>
      <w:b/>
      <w:bCs/>
      <w:color w:val="000000"/>
      <w:sz w:val="20"/>
      <w:szCs w:val="20"/>
      <w:u w:val="single"/>
    </w:rPr>
  </w:style>
  <w:style w:type="paragraph" w:customStyle="1" w:styleId="Pa6">
    <w:name w:val="Pa6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paragraph" w:customStyle="1" w:styleId="Default">
    <w:name w:val="Default"/>
    <w:rsid w:val="004E3A9F"/>
    <w:pPr>
      <w:autoSpaceDE w:val="0"/>
      <w:autoSpaceDN w:val="0"/>
      <w:adjustRightInd w:val="0"/>
      <w:ind w:firstLine="0"/>
    </w:pPr>
    <w:rPr>
      <w:rFonts w:ascii="Frutiger 45 Light" w:eastAsia="Times New Roman" w:hAnsi="Frutiger 45 Light" w:cs="Frutiger 45 Light"/>
      <w:color w:val="000000"/>
      <w:sz w:val="24"/>
      <w:szCs w:val="24"/>
      <w:lang w:bidi="ar-SA"/>
    </w:rPr>
  </w:style>
  <w:style w:type="character" w:customStyle="1" w:styleId="A0">
    <w:name w:val="A0"/>
    <w:rsid w:val="004E3A9F"/>
    <w:rPr>
      <w:rFonts w:cs="Frutiger 45 Light"/>
      <w:b/>
      <w:bCs/>
      <w:color w:val="000000"/>
      <w:sz w:val="36"/>
      <w:szCs w:val="36"/>
    </w:rPr>
  </w:style>
  <w:style w:type="paragraph" w:customStyle="1" w:styleId="Pa9">
    <w:name w:val="Pa9"/>
    <w:basedOn w:val="Default"/>
    <w:next w:val="Default"/>
    <w:rsid w:val="004E3A9F"/>
    <w:pPr>
      <w:spacing w:line="201" w:lineRule="atLeast"/>
    </w:pPr>
    <w:rPr>
      <w:rFonts w:cs="Times New Roman"/>
      <w:color w:val="auto"/>
    </w:rPr>
  </w:style>
  <w:style w:type="character" w:customStyle="1" w:styleId="TitleChar1">
    <w:name w:val="Title Char1"/>
    <w:aliases w:val="متن عادی Char1"/>
    <w:link w:val="Title"/>
    <w:uiPriority w:val="10"/>
    <w:locked/>
    <w:rsid w:val="004E3A9F"/>
    <w:rPr>
      <w:rFonts w:eastAsia="Times New Roman" w:cs="Zar"/>
      <w:b/>
      <w:bCs/>
      <w:color w:val="000000"/>
      <w:spacing w:val="5"/>
      <w:kern w:val="28"/>
      <w:sz w:val="22"/>
      <w:szCs w:val="24"/>
    </w:rPr>
  </w:style>
  <w:style w:type="paragraph" w:customStyle="1" w:styleId="msolistparagraph0">
    <w:name w:val="msolistparagraph"/>
    <w:basedOn w:val="Normal"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styleId="Footer">
    <w:name w:val="footer"/>
    <w:basedOn w:val="Normal"/>
    <w:link w:val="FooterChar"/>
    <w:uiPriority w:val="99"/>
    <w:rsid w:val="004E3A9F"/>
    <w:pPr>
      <w:tabs>
        <w:tab w:val="center" w:pos="4320"/>
        <w:tab w:val="right" w:pos="8640"/>
      </w:tabs>
    </w:pPr>
    <w:rPr>
      <w:rFonts w:cs="Times New Roman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PageNumber">
    <w:name w:val="page number"/>
    <w:basedOn w:val="DefaultParagraphFont"/>
    <w:rsid w:val="004E3A9F"/>
  </w:style>
  <w:style w:type="paragraph" w:styleId="Header">
    <w:name w:val="header"/>
    <w:basedOn w:val="Normal"/>
    <w:link w:val="HeaderChar"/>
    <w:uiPriority w:val="99"/>
    <w:rsid w:val="004E3A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tgc">
    <w:name w:val="_tgc"/>
    <w:basedOn w:val="DefaultParagraphFont"/>
    <w:rsid w:val="004E3A9F"/>
  </w:style>
  <w:style w:type="paragraph" w:styleId="HTMLPreformatted">
    <w:name w:val="HTML Preformatted"/>
    <w:basedOn w:val="Normal"/>
    <w:link w:val="HTMLPreformattedChar"/>
    <w:rsid w:val="004E3A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st">
    <w:name w:val="st"/>
    <w:basedOn w:val="DefaultParagraphFont"/>
    <w:rsid w:val="004E3A9F"/>
  </w:style>
  <w:style w:type="character" w:customStyle="1" w:styleId="off">
    <w:name w:val="off"/>
    <w:basedOn w:val="DefaultParagraphFont"/>
    <w:rsid w:val="004E3A9F"/>
  </w:style>
  <w:style w:type="character" w:customStyle="1" w:styleId="on">
    <w:name w:val="on"/>
    <w:basedOn w:val="DefaultParagraphFont"/>
    <w:rsid w:val="004E3A9F"/>
  </w:style>
  <w:style w:type="paragraph" w:customStyle="1" w:styleId="Style1">
    <w:name w:val="Style1"/>
    <w:basedOn w:val="Heading1"/>
    <w:rsid w:val="004E3A9F"/>
    <w:rPr>
      <w:rFonts w:ascii="B Zar" w:hAnsi="B Zar"/>
    </w:rPr>
  </w:style>
  <w:style w:type="paragraph" w:customStyle="1" w:styleId="Style2">
    <w:name w:val="Style2"/>
    <w:basedOn w:val="Heading1"/>
    <w:rsid w:val="004E3A9F"/>
    <w:rPr>
      <w:rFonts w:ascii="B Zar" w:hAnsi="B Zar" w:cs="Tahoma"/>
    </w:rPr>
  </w:style>
  <w:style w:type="character" w:customStyle="1" w:styleId="Heading2Char1">
    <w:name w:val="Heading 2 Char1"/>
    <w:link w:val="Heading2"/>
    <w:uiPriority w:val="9"/>
    <w:rsid w:val="001E3DD4"/>
    <w:rPr>
      <w:rFonts w:ascii="Tahoma" w:eastAsia="Times New Roman" w:hAnsi="Tahoma" w:cs="B Titr"/>
      <w:b/>
      <w:bCs/>
      <w:color w:val="C00000"/>
      <w:sz w:val="28"/>
    </w:rPr>
  </w:style>
  <w:style w:type="character" w:customStyle="1" w:styleId="Heading1Char1">
    <w:name w:val="Heading 1 Char1"/>
    <w:aliases w:val="زیر تیتر Char1"/>
    <w:link w:val="Heading1"/>
    <w:uiPriority w:val="9"/>
    <w:rsid w:val="008B2D23"/>
    <w:rPr>
      <w:rFonts w:ascii="B Nazanin" w:eastAsia="Times New Roman" w:hAnsi="B Nazanin" w:cs="B Titr"/>
      <w:b/>
      <w:bCs/>
      <w:color w:val="C00000"/>
      <w:sz w:val="28"/>
      <w:lang w:eastAsia="zh-CN"/>
    </w:rPr>
  </w:style>
  <w:style w:type="paragraph" w:styleId="E-mailSignature">
    <w:name w:val="E-mail Signature"/>
    <w:basedOn w:val="Normal"/>
    <w:link w:val="E-mailSignatureChar"/>
    <w:rsid w:val="004E3A9F"/>
  </w:style>
  <w:style w:type="character" w:customStyle="1" w:styleId="E-mailSignatureChar">
    <w:name w:val="E-mail Signature Char"/>
    <w:basedOn w:val="DefaultParagraphFont"/>
    <w:link w:val="E-mailSignature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1">
    <w:name w:val="Normal (Web) Char1"/>
    <w:link w:val="NormalWeb"/>
    <w:rsid w:val="004E3A9F"/>
    <w:rPr>
      <w:rFonts w:eastAsia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4E3A9F"/>
    <w:pPr>
      <w:keepLines/>
      <w:bidi w:val="0"/>
      <w:spacing w:before="480" w:line="276" w:lineRule="auto"/>
      <w:outlineLvl w:val="9"/>
    </w:pPr>
    <w:rPr>
      <w:rFonts w:ascii="Cambria" w:eastAsia="MS Gothic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48360B"/>
    <w:pPr>
      <w:widowControl w:val="0"/>
      <w:tabs>
        <w:tab w:val="right" w:leader="dot" w:pos="9120"/>
      </w:tabs>
      <w:ind w:left="15" w:firstLine="156"/>
      <w:outlineLvl w:val="0"/>
    </w:pPr>
    <w:rPr>
      <w:rFonts w:ascii="Calibri" w:hAnsi="Calibri" w:cs="B Nazanin"/>
      <w:cap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C1668B"/>
    <w:pPr>
      <w:tabs>
        <w:tab w:val="right" w:leader="dot" w:pos="9120"/>
      </w:tabs>
      <w:ind w:left="48" w:firstLine="152"/>
    </w:pPr>
    <w:rPr>
      <w:rFonts w:ascii="Calibri" w:hAnsi="Calibri" w:cs="Times New Roman"/>
      <w:smallCaps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E3A9F"/>
    <w:pPr>
      <w:tabs>
        <w:tab w:val="right" w:leader="dot" w:pos="9120"/>
      </w:tabs>
      <w:ind w:left="400"/>
    </w:pPr>
    <w:rPr>
      <w:rFonts w:ascii="Calibri" w:hAnsi="Calibri" w:cs="Times New Roman"/>
      <w:i/>
      <w:iCs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rsid w:val="004E3A9F"/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E3A9F"/>
    <w:rPr>
      <w:rFonts w:ascii="Tahoma" w:eastAsia="Times New Roman" w:hAnsi="Tahoma" w:cs="Times New Roman"/>
      <w:sz w:val="16"/>
      <w:szCs w:val="16"/>
      <w:lang w:eastAsia="zh-CN"/>
    </w:rPr>
  </w:style>
  <w:style w:type="paragraph" w:styleId="FootnoteText">
    <w:name w:val="footnote text"/>
    <w:basedOn w:val="Normal"/>
    <w:link w:val="FootnoteTextChar"/>
    <w:uiPriority w:val="99"/>
    <w:rsid w:val="004E3A9F"/>
  </w:style>
  <w:style w:type="character" w:customStyle="1" w:styleId="FootnoteTextChar">
    <w:name w:val="Footnote Text Char"/>
    <w:basedOn w:val="DefaultParagraphFont"/>
    <w:link w:val="FootnoteText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styleId="FootnoteReference">
    <w:name w:val="footnote reference"/>
    <w:uiPriority w:val="99"/>
    <w:rsid w:val="004E3A9F"/>
    <w:rPr>
      <w:vertAlign w:val="superscript"/>
    </w:rPr>
  </w:style>
  <w:style w:type="character" w:customStyle="1" w:styleId="apple-style-span">
    <w:name w:val="apple-style-span"/>
    <w:basedOn w:val="DefaultParagraphFont"/>
    <w:rsid w:val="004E3A9F"/>
  </w:style>
  <w:style w:type="paragraph" w:customStyle="1" w:styleId="type-heading">
    <w:name w:val="type-heading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journal-title">
    <w:name w:val="journal-title"/>
    <w:basedOn w:val="DefaultParagraphFont"/>
    <w:rsid w:val="004E3A9F"/>
  </w:style>
  <w:style w:type="character" w:customStyle="1" w:styleId="divider">
    <w:name w:val="divider"/>
    <w:basedOn w:val="DefaultParagraphFont"/>
    <w:rsid w:val="004E3A9F"/>
  </w:style>
  <w:style w:type="character" w:customStyle="1" w:styleId="type">
    <w:name w:val="type"/>
    <w:basedOn w:val="DefaultParagraphFont"/>
    <w:rsid w:val="004E3A9F"/>
  </w:style>
  <w:style w:type="character" w:customStyle="1" w:styleId="vcard">
    <w:name w:val="vcard"/>
    <w:basedOn w:val="DefaultParagraphFont"/>
    <w:rsid w:val="004E3A9F"/>
  </w:style>
  <w:style w:type="character" w:customStyle="1" w:styleId="comma">
    <w:name w:val="comma"/>
    <w:basedOn w:val="DefaultParagraphFont"/>
    <w:rsid w:val="004E3A9F"/>
  </w:style>
  <w:style w:type="paragraph" w:styleId="TOC4">
    <w:name w:val="toc 4"/>
    <w:basedOn w:val="Normal"/>
    <w:next w:val="Normal"/>
    <w:autoRedefine/>
    <w:uiPriority w:val="39"/>
    <w:rsid w:val="004E3A9F"/>
    <w:pPr>
      <w:bidi w:val="0"/>
      <w:ind w:left="600"/>
    </w:pPr>
    <w:rPr>
      <w:rFonts w:ascii="Calibri" w:hAnsi="Calibri" w:cs="Times New Roman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rsid w:val="004E3A9F"/>
    <w:pPr>
      <w:bidi w:val="0"/>
      <w:ind w:left="800"/>
    </w:pPr>
    <w:rPr>
      <w:rFonts w:ascii="Calibri" w:hAnsi="Calibri" w:cs="Times New Roma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4E3A9F"/>
    <w:pPr>
      <w:bidi w:val="0"/>
      <w:ind w:left="1000"/>
    </w:pPr>
    <w:rPr>
      <w:rFonts w:ascii="Calibri" w:hAnsi="Calibri" w:cs="Times New Roman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rsid w:val="004E3A9F"/>
    <w:pPr>
      <w:bidi w:val="0"/>
      <w:ind w:left="1200"/>
    </w:pPr>
    <w:rPr>
      <w:rFonts w:ascii="Calibri" w:hAnsi="Calibri" w:cs="Times New Roman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4E3A9F"/>
    <w:pPr>
      <w:bidi w:val="0"/>
      <w:ind w:left="1400"/>
    </w:pPr>
    <w:rPr>
      <w:rFonts w:ascii="Calibri" w:hAnsi="Calibri" w:cs="Times New Roman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4E3A9F"/>
    <w:pPr>
      <w:bidi w:val="0"/>
      <w:ind w:left="1600"/>
    </w:pPr>
    <w:rPr>
      <w:rFonts w:ascii="Calibri" w:hAnsi="Calibri" w:cs="Times New Roman"/>
      <w:sz w:val="18"/>
      <w:szCs w:val="21"/>
      <w:lang w:bidi="fa-IR"/>
    </w:rPr>
  </w:style>
  <w:style w:type="paragraph" w:customStyle="1" w:styleId="msonormalcxsplast">
    <w:name w:val="msonormalcxsplast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msonospacing0">
    <w:name w:val="msonospacing"/>
    <w:basedOn w:val="Normal"/>
    <w:next w:val="Normal"/>
    <w:rsid w:val="004E3A9F"/>
    <w:pPr>
      <w:spacing w:line="256" w:lineRule="auto"/>
      <w:jc w:val="lowKashida"/>
    </w:pPr>
    <w:rPr>
      <w:rFonts w:eastAsia="Calibri" w:cs="B Nazanin"/>
      <w:sz w:val="24"/>
      <w:szCs w:val="28"/>
      <w:lang w:eastAsia="en-US" w:bidi="fa-IR"/>
    </w:rPr>
  </w:style>
  <w:style w:type="character" w:customStyle="1" w:styleId="CommentTextChar">
    <w:name w:val="Comment Text Char"/>
    <w:link w:val="CommentText"/>
    <w:uiPriority w:val="99"/>
    <w:locked/>
    <w:rsid w:val="004E3A9F"/>
    <w:rPr>
      <w:rFonts w:ascii="Calibri" w:eastAsia="Calibri" w:hAnsi="Calibri"/>
      <w:lang w:bidi="ar-SA"/>
    </w:rPr>
  </w:style>
  <w:style w:type="paragraph" w:styleId="CommentText">
    <w:name w:val="annotation text"/>
    <w:basedOn w:val="Normal"/>
    <w:link w:val="CommentTextChar"/>
    <w:uiPriority w:val="99"/>
    <w:rsid w:val="004E3A9F"/>
    <w:pPr>
      <w:bidi w:val="0"/>
      <w:spacing w:after="200" w:line="276" w:lineRule="auto"/>
    </w:pPr>
    <w:rPr>
      <w:rFonts w:ascii="Calibri" w:eastAsia="Calibri" w:hAnsi="Calibri" w:cs="B Nazanin"/>
      <w:sz w:val="26"/>
      <w:szCs w:val="28"/>
      <w:lang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">
    <w:name w:val="Normal (Web) Char"/>
    <w:locked/>
    <w:rsid w:val="004E3A9F"/>
    <w:rPr>
      <w:sz w:val="24"/>
      <w:szCs w:val="24"/>
      <w:lang w:bidi="ar-SA"/>
    </w:rPr>
  </w:style>
  <w:style w:type="paragraph" w:customStyle="1" w:styleId="msonormalcxspmiddle">
    <w:name w:val="msonormalcxspmiddle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table" w:styleId="TableGrid">
    <w:name w:val="Table Grid"/>
    <w:basedOn w:val="TableNormal"/>
    <w:rsid w:val="004E3A9F"/>
    <w:pPr>
      <w:ind w:firstLine="0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8">
    <w:name w:val="Char Char8"/>
    <w:rsid w:val="004E3A9F"/>
    <w:rPr>
      <w:rFonts w:ascii="Arial" w:hAnsi="Arial" w:cs="Arial"/>
      <w:b/>
      <w:bCs/>
      <w:kern w:val="32"/>
      <w:sz w:val="32"/>
      <w:szCs w:val="32"/>
      <w:lang w:val="en-US" w:eastAsia="zh-CN" w:bidi="ar-SA"/>
    </w:rPr>
  </w:style>
  <w:style w:type="paragraph" w:styleId="EndnoteText">
    <w:name w:val="endnote text"/>
    <w:basedOn w:val="Normal"/>
    <w:link w:val="EndnoteTextChar"/>
    <w:uiPriority w:val="99"/>
    <w:rsid w:val="004E3A9F"/>
    <w:rPr>
      <w:rFonts w:cs="Times New Roman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EndnoteReference">
    <w:name w:val="endnote reference"/>
    <w:uiPriority w:val="99"/>
    <w:rsid w:val="004E3A9F"/>
    <w:rPr>
      <w:vertAlign w:val="superscript"/>
    </w:rPr>
  </w:style>
  <w:style w:type="character" w:customStyle="1" w:styleId="cit">
    <w:name w:val="cit"/>
    <w:basedOn w:val="DefaultParagraphFont"/>
    <w:rsid w:val="004E3A9F"/>
  </w:style>
  <w:style w:type="character" w:customStyle="1" w:styleId="highlight">
    <w:name w:val="highlight"/>
    <w:basedOn w:val="DefaultParagraphFont"/>
    <w:rsid w:val="004E3A9F"/>
  </w:style>
  <w:style w:type="character" w:customStyle="1" w:styleId="cit-auth">
    <w:name w:val="cit-auth"/>
    <w:basedOn w:val="DefaultParagraphFont"/>
    <w:rsid w:val="004E3A9F"/>
  </w:style>
  <w:style w:type="character" w:customStyle="1" w:styleId="cit-title">
    <w:name w:val="cit-title"/>
    <w:basedOn w:val="DefaultParagraphFont"/>
    <w:rsid w:val="004E3A9F"/>
  </w:style>
  <w:style w:type="character" w:styleId="HTMLCite">
    <w:name w:val="HTML Cite"/>
    <w:rsid w:val="004E3A9F"/>
    <w:rPr>
      <w:i/>
      <w:iCs/>
    </w:rPr>
  </w:style>
  <w:style w:type="character" w:customStyle="1" w:styleId="cit-pub-dt">
    <w:name w:val="cit-pub-dt"/>
    <w:basedOn w:val="DefaultParagraphFont"/>
    <w:rsid w:val="004E3A9F"/>
  </w:style>
  <w:style w:type="character" w:customStyle="1" w:styleId="cit-vol">
    <w:name w:val="cit-vol"/>
    <w:basedOn w:val="DefaultParagraphFont"/>
    <w:rsid w:val="004E3A9F"/>
  </w:style>
  <w:style w:type="character" w:customStyle="1" w:styleId="cit-sepcit-sep-vol">
    <w:name w:val="cit-sep cit-sep-vol"/>
    <w:basedOn w:val="DefaultParagraphFont"/>
    <w:rsid w:val="004E3A9F"/>
  </w:style>
  <w:style w:type="character" w:customStyle="1" w:styleId="cit-pages-fpage">
    <w:name w:val="cit-pages-fpage"/>
    <w:basedOn w:val="DefaultParagraphFont"/>
    <w:rsid w:val="004E3A9F"/>
  </w:style>
  <w:style w:type="character" w:customStyle="1" w:styleId="cit-sepcit-sep-page-range">
    <w:name w:val="cit-sep cit-sep-page-range"/>
    <w:basedOn w:val="DefaultParagraphFont"/>
    <w:rsid w:val="004E3A9F"/>
  </w:style>
  <w:style w:type="character" w:customStyle="1" w:styleId="cit-pages-lpage">
    <w:name w:val="cit-pages-lpage"/>
    <w:basedOn w:val="DefaultParagraphFont"/>
    <w:rsid w:val="004E3A9F"/>
  </w:style>
  <w:style w:type="character" w:customStyle="1" w:styleId="cit-sepcit-sep-after-page-range">
    <w:name w:val="cit-sep cit-sep-after-page-range"/>
    <w:basedOn w:val="DefaultParagraphFont"/>
    <w:rsid w:val="004E3A9F"/>
  </w:style>
  <w:style w:type="character" w:customStyle="1" w:styleId="redheader">
    <w:name w:val="redheader"/>
    <w:basedOn w:val="DefaultParagraphFont"/>
    <w:rsid w:val="004E3A9F"/>
  </w:style>
  <w:style w:type="numbering" w:customStyle="1" w:styleId="NoList1">
    <w:name w:val="No List1"/>
    <w:next w:val="NoList"/>
    <w:uiPriority w:val="99"/>
    <w:semiHidden/>
    <w:unhideWhenUsed/>
    <w:rsid w:val="004E3A9F"/>
  </w:style>
  <w:style w:type="paragraph" w:styleId="BodyText2">
    <w:name w:val="Body Text 2"/>
    <w:basedOn w:val="Normal"/>
    <w:link w:val="BodyText2Char"/>
    <w:rsid w:val="004E3A9F"/>
    <w:pPr>
      <w:bidi w:val="0"/>
    </w:pPr>
    <w:rPr>
      <w:rFonts w:cs="Times New Roman"/>
      <w:b/>
      <w:bCs/>
      <w:i/>
      <w:iCs/>
      <w:color w:val="FF0000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4E3A9F"/>
    <w:rPr>
      <w:rFonts w:eastAsia="Times New Roman" w:cs="Times New Roman"/>
      <w:b/>
      <w:bCs/>
      <w:i/>
      <w:iCs/>
      <w:color w:val="FF0000"/>
      <w:sz w:val="28"/>
      <w:lang w:bidi="ar-SA"/>
    </w:rPr>
  </w:style>
  <w:style w:type="paragraph" w:styleId="BodyText">
    <w:name w:val="Body Text"/>
    <w:basedOn w:val="Normal"/>
    <w:link w:val="BodyTextChar"/>
    <w:rsid w:val="004E3A9F"/>
    <w:pPr>
      <w:bidi w:val="0"/>
      <w:jc w:val="center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rsid w:val="004E3A9F"/>
    <w:rPr>
      <w:rFonts w:eastAsia="Times New Roman" w:cs="Times New Roman"/>
      <w:sz w:val="20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4E3A9F"/>
    <w:pPr>
      <w:bidi w:val="0"/>
      <w:ind w:left="288"/>
    </w:pPr>
    <w:rPr>
      <w:rFonts w:ascii="Courier New" w:hAnsi="Courier New" w:cs="Courier New"/>
    </w:rPr>
  </w:style>
  <w:style w:type="character" w:customStyle="1" w:styleId="BodyTextIndent2Char">
    <w:name w:val="Body Text Indent 2 Char"/>
    <w:basedOn w:val="DefaultParagraphFont"/>
    <w:link w:val="BodyTextIndent2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paragraph" w:styleId="BodyTextIndent">
    <w:name w:val="Body Text Indent"/>
    <w:basedOn w:val="Normal"/>
    <w:link w:val="BodyTextIndentChar"/>
    <w:rsid w:val="004E3A9F"/>
    <w:pPr>
      <w:bidi w:val="0"/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4E3A9F"/>
    <w:rPr>
      <w:rFonts w:eastAsia="Times New Roman" w:cs="Times New Roman"/>
      <w:sz w:val="20"/>
      <w:szCs w:val="20"/>
      <w:lang w:bidi="ar-SA"/>
    </w:rPr>
  </w:style>
  <w:style w:type="paragraph" w:customStyle="1" w:styleId="ColorfulShading-Accent11">
    <w:name w:val="Colorful Shading - Accent 11"/>
    <w:hidden/>
    <w:uiPriority w:val="99"/>
    <w:semiHidden/>
    <w:rsid w:val="004E3A9F"/>
    <w:pPr>
      <w:ind w:firstLine="0"/>
    </w:pPr>
    <w:rPr>
      <w:rFonts w:eastAsia="Times New Roman" w:cs="Times New Roman"/>
      <w:sz w:val="20"/>
      <w:szCs w:val="20"/>
      <w:lang w:bidi="ar-SA"/>
    </w:rPr>
  </w:style>
  <w:style w:type="paragraph" w:customStyle="1" w:styleId="ColorfulList-Accent11">
    <w:name w:val="Colorful List - Accent 11"/>
    <w:basedOn w:val="Normal"/>
    <w:uiPriority w:val="34"/>
    <w:qFormat/>
    <w:rsid w:val="004E3A9F"/>
    <w:pPr>
      <w:bidi w:val="0"/>
      <w:ind w:left="720"/>
    </w:pPr>
    <w:rPr>
      <w:rFonts w:cs="Times New Roman"/>
      <w:sz w:val="24"/>
      <w:szCs w:val="24"/>
      <w:lang w:eastAsia="en-US"/>
    </w:rPr>
  </w:style>
  <w:style w:type="character" w:styleId="CommentReference">
    <w:name w:val="annotation reference"/>
    <w:uiPriority w:val="99"/>
    <w:unhideWhenUsed/>
    <w:rsid w:val="004E3A9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E3A9F"/>
    <w:pPr>
      <w:spacing w:after="0" w:line="240" w:lineRule="auto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rsid w:val="004E3A9F"/>
    <w:rPr>
      <w:rFonts w:ascii="Calibri" w:eastAsia="Calibri" w:hAnsi="Calibri" w:cs="Titr"/>
      <w:b/>
      <w:bCs/>
      <w:sz w:val="20"/>
      <w:szCs w:val="20"/>
      <w:lang w:eastAsia="zh-CN" w:bidi="ar-SA"/>
    </w:rPr>
  </w:style>
  <w:style w:type="table" w:customStyle="1" w:styleId="TableGrid1">
    <w:name w:val="Table Grid1"/>
    <w:basedOn w:val="TableNormal"/>
    <w:next w:val="TableGrid"/>
    <w:rsid w:val="004E3A9F"/>
    <w:pPr>
      <w:ind w:firstLine="0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customStyle="1" w:styleId="a">
    <w:name w:val="تیتر اصلی"/>
    <w:basedOn w:val="TOC1"/>
    <w:qFormat/>
    <w:rsid w:val="004A7EBE"/>
    <w:pPr>
      <w:jc w:val="center"/>
    </w:pPr>
    <w:rPr>
      <w:sz w:val="26"/>
      <w:szCs w:val="48"/>
    </w:rPr>
  </w:style>
  <w:style w:type="paragraph" w:styleId="Revision">
    <w:name w:val="Revision"/>
    <w:hidden/>
    <w:uiPriority w:val="99"/>
    <w:semiHidden/>
    <w:rsid w:val="00642CDE"/>
    <w:pPr>
      <w:ind w:firstLine="0"/>
    </w:pPr>
    <w:rPr>
      <w:rFonts w:eastAsia="Times New Roman" w:cs="Titr"/>
      <w:sz w:val="20"/>
      <w:szCs w:val="20"/>
      <w:lang w:eastAsia="zh-CN" w:bidi="ar-SA"/>
    </w:rPr>
  </w:style>
  <w:style w:type="character" w:customStyle="1" w:styleId="Heading6Char">
    <w:name w:val="Heading 6 Char"/>
    <w:aliases w:val="تیتر معمولی Char"/>
    <w:basedOn w:val="DefaultParagraphFont"/>
    <w:link w:val="Heading6"/>
    <w:uiPriority w:val="9"/>
    <w:rsid w:val="00633C5B"/>
    <w:rPr>
      <w:rFonts w:eastAsia="B Nazanin" w:cs="Times New Roman"/>
      <w:b/>
      <w:bCs/>
      <w:sz w:val="28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633C5B"/>
  </w:style>
  <w:style w:type="table" w:customStyle="1" w:styleId="TableGrid2">
    <w:name w:val="Table Grid2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633C5B"/>
    <w:rPr>
      <w:color w:val="800080"/>
      <w:u w:val="single"/>
    </w:rPr>
  </w:style>
  <w:style w:type="character" w:customStyle="1" w:styleId="Heading6Char1">
    <w:name w:val="Heading 6 Char1"/>
    <w:aliases w:val="تیتر معمولی Char1"/>
    <w:uiPriority w:val="9"/>
    <w:semiHidden/>
    <w:rsid w:val="00633C5B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customStyle="1" w:styleId="NoSpacing1">
    <w:name w:val="No Spacing1"/>
    <w:aliases w:val="No Spacing,تیتر,استثنائات,No Spacing2"/>
    <w:basedOn w:val="Heading1"/>
    <w:uiPriority w:val="1"/>
    <w:qFormat/>
    <w:rsid w:val="00633C5B"/>
    <w:pPr>
      <w:keepNext/>
      <w:keepLines/>
      <w:widowControl/>
      <w:spacing w:before="120" w:after="120"/>
    </w:pPr>
    <w:rPr>
      <w:rFonts w:ascii="Times New Roman" w:hAnsi="Times New Roman"/>
      <w:color w:val="FF0000"/>
      <w:sz w:val="32"/>
      <w:szCs w:val="32"/>
      <w:lang w:eastAsia="en-US"/>
    </w:rPr>
  </w:style>
  <w:style w:type="paragraph" w:customStyle="1" w:styleId="CM2">
    <w:name w:val="CM2"/>
    <w:basedOn w:val="Normal"/>
    <w:next w:val="Normal"/>
    <w:uiPriority w:val="99"/>
    <w:rsid w:val="00633C5B"/>
    <w:pPr>
      <w:autoSpaceDE w:val="0"/>
      <w:autoSpaceDN w:val="0"/>
      <w:bidi w:val="0"/>
      <w:adjustRightInd w:val="0"/>
      <w:jc w:val="right"/>
    </w:pPr>
    <w:rPr>
      <w:rFonts w:ascii="INJJB H+ Futura" w:hAnsi="INJJB H+ Futura" w:cs="B Mitra"/>
      <w:sz w:val="24"/>
      <w:szCs w:val="24"/>
      <w:lang w:eastAsia="en-US"/>
    </w:rPr>
  </w:style>
  <w:style w:type="paragraph" w:customStyle="1" w:styleId="CM16">
    <w:name w:val="CM16"/>
    <w:basedOn w:val="Normal"/>
    <w:next w:val="Normal"/>
    <w:uiPriority w:val="99"/>
    <w:rsid w:val="00633C5B"/>
    <w:pPr>
      <w:autoSpaceDE w:val="0"/>
      <w:autoSpaceDN w:val="0"/>
      <w:bidi w:val="0"/>
      <w:adjustRightInd w:val="0"/>
      <w:spacing w:line="251" w:lineRule="atLeast"/>
      <w:jc w:val="right"/>
    </w:pPr>
    <w:rPr>
      <w:rFonts w:ascii="INJJB H+ Futura" w:hAnsi="INJJB H+ Futura" w:cs="B Mitra"/>
      <w:sz w:val="24"/>
      <w:szCs w:val="24"/>
      <w:lang w:eastAsia="en-US"/>
    </w:rPr>
  </w:style>
  <w:style w:type="character" w:customStyle="1" w:styleId="SubtleEmphasis1">
    <w:name w:val="Subtle Emphasis1"/>
    <w:aliases w:val="Subtle Emphasis,زیرنویس جدول,Subtle Emphasis2"/>
    <w:uiPriority w:val="19"/>
    <w:qFormat/>
    <w:rsid w:val="00633C5B"/>
    <w:rPr>
      <w:rFonts w:ascii="Times New Roman" w:hAnsi="Times New Roman" w:cs="B Nazanin" w:hint="default"/>
      <w:sz w:val="20"/>
      <w:szCs w:val="20"/>
    </w:rPr>
  </w:style>
  <w:style w:type="character" w:customStyle="1" w:styleId="hps">
    <w:name w:val="hps"/>
    <w:basedOn w:val="DefaultParagraphFont"/>
    <w:rsid w:val="00633C5B"/>
  </w:style>
  <w:style w:type="character" w:customStyle="1" w:styleId="atn">
    <w:name w:val="atn"/>
    <w:rsid w:val="00633C5B"/>
  </w:style>
  <w:style w:type="character" w:customStyle="1" w:styleId="shorttext">
    <w:name w:val="short_text"/>
    <w:basedOn w:val="DefaultParagraphFont"/>
    <w:rsid w:val="00633C5B"/>
  </w:style>
  <w:style w:type="character" w:customStyle="1" w:styleId="longtext">
    <w:name w:val="long_text"/>
    <w:basedOn w:val="DefaultParagraphFont"/>
    <w:rsid w:val="00633C5B"/>
  </w:style>
  <w:style w:type="character" w:customStyle="1" w:styleId="alt-edited1">
    <w:name w:val="alt-edited1"/>
    <w:rsid w:val="00633C5B"/>
    <w:rPr>
      <w:color w:val="4D90F0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33C5B"/>
    <w:pPr>
      <w:pBdr>
        <w:bottom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33C5B"/>
    <w:pPr>
      <w:pBdr>
        <w:top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character" w:customStyle="1" w:styleId="gt-ft-text1">
    <w:name w:val="gt-ft-text1"/>
    <w:basedOn w:val="DefaultParagraphFont"/>
    <w:rsid w:val="00633C5B"/>
  </w:style>
  <w:style w:type="table" w:customStyle="1" w:styleId="LightShading-Accent11">
    <w:name w:val="Light Shading - Accent 11"/>
    <w:basedOn w:val="TableNormal"/>
    <w:uiPriority w:val="60"/>
    <w:rsid w:val="00633C5B"/>
    <w:pPr>
      <w:ind w:firstLine="0"/>
    </w:pPr>
    <w:rPr>
      <w:rFonts w:ascii="Calibri" w:eastAsia="Calibri" w:hAnsi="Calibri" w:cs="Arial"/>
      <w:color w:val="365F91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eNormal"/>
    <w:uiPriority w:val="62"/>
    <w:rsid w:val="00633C5B"/>
    <w:pPr>
      <w:ind w:firstLine="0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imHei" w:eastAsia="Times New Roman" w:hAnsi="SimHei" w:cs="Times New Roman" w:hint="cs"/>
        <w:b/>
        <w:bCs/>
      </w:rPr>
    </w:tblStylePr>
    <w:tblStylePr w:type="lastCol"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--">
    <w:name w:val="فصل-ماده-تبصره"/>
    <w:uiPriority w:val="99"/>
    <w:rsid w:val="00633C5B"/>
    <w:pPr>
      <w:numPr>
        <w:numId w:val="18"/>
      </w:numPr>
    </w:pPr>
  </w:style>
  <w:style w:type="numbering" w:customStyle="1" w:styleId="NoList11">
    <w:name w:val="No List11"/>
    <w:next w:val="NoList"/>
    <w:uiPriority w:val="99"/>
    <w:semiHidden/>
    <w:unhideWhenUsed/>
    <w:rsid w:val="00633C5B"/>
  </w:style>
  <w:style w:type="numbering" w:customStyle="1" w:styleId="NoList21">
    <w:name w:val="No List21"/>
    <w:next w:val="NoList"/>
    <w:uiPriority w:val="99"/>
    <w:semiHidden/>
    <w:unhideWhenUsed/>
    <w:rsid w:val="00633C5B"/>
  </w:style>
  <w:style w:type="numbering" w:customStyle="1" w:styleId="NoList111">
    <w:name w:val="No List111"/>
    <w:next w:val="NoList"/>
    <w:uiPriority w:val="99"/>
    <w:semiHidden/>
    <w:unhideWhenUsed/>
    <w:rsid w:val="00633C5B"/>
  </w:style>
  <w:style w:type="character" w:styleId="LineNumber">
    <w:name w:val="line number"/>
    <w:basedOn w:val="DefaultParagraphFont"/>
    <w:uiPriority w:val="99"/>
    <w:unhideWhenUsed/>
    <w:rsid w:val="00633C5B"/>
  </w:style>
  <w:style w:type="numbering" w:customStyle="1" w:styleId="NoList1111">
    <w:name w:val="No List1111"/>
    <w:next w:val="NoList"/>
    <w:uiPriority w:val="99"/>
    <w:semiHidden/>
    <w:unhideWhenUsed/>
    <w:rsid w:val="00633C5B"/>
  </w:style>
  <w:style w:type="character" w:customStyle="1" w:styleId="w8qarf">
    <w:name w:val="w8qarf"/>
    <w:basedOn w:val="DefaultParagraphFont"/>
    <w:rsid w:val="00633C5B"/>
  </w:style>
  <w:style w:type="character" w:customStyle="1" w:styleId="lrzxrkno-fv">
    <w:name w:val="lrzxr kno-fv"/>
    <w:basedOn w:val="DefaultParagraphFont"/>
    <w:rsid w:val="00633C5B"/>
  </w:style>
  <w:style w:type="character" w:customStyle="1" w:styleId="xja8af">
    <w:name w:val="xja8af"/>
    <w:basedOn w:val="DefaultParagraphFont"/>
    <w:rsid w:val="00633C5B"/>
  </w:style>
  <w:style w:type="table" w:customStyle="1" w:styleId="TableGrid11">
    <w:name w:val="Table Grid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633C5B"/>
  </w:style>
  <w:style w:type="table" w:customStyle="1" w:styleId="TableGrid3">
    <w:name w:val="Table Grid3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1">
    <w:name w:val="فصل-ماده-تبصره1"/>
    <w:uiPriority w:val="99"/>
    <w:rsid w:val="00633C5B"/>
  </w:style>
  <w:style w:type="numbering" w:customStyle="1" w:styleId="NoList12">
    <w:name w:val="No List12"/>
    <w:next w:val="NoList"/>
    <w:uiPriority w:val="99"/>
    <w:semiHidden/>
    <w:unhideWhenUsed/>
    <w:rsid w:val="00633C5B"/>
  </w:style>
  <w:style w:type="numbering" w:customStyle="1" w:styleId="NoList22">
    <w:name w:val="No List22"/>
    <w:next w:val="NoList"/>
    <w:uiPriority w:val="99"/>
    <w:semiHidden/>
    <w:unhideWhenUsed/>
    <w:rsid w:val="00633C5B"/>
  </w:style>
  <w:style w:type="numbering" w:customStyle="1" w:styleId="NoList112">
    <w:name w:val="No List112"/>
    <w:next w:val="NoList"/>
    <w:uiPriority w:val="99"/>
    <w:semiHidden/>
    <w:unhideWhenUsed/>
    <w:rsid w:val="00633C5B"/>
  </w:style>
  <w:style w:type="numbering" w:customStyle="1" w:styleId="NoList1112">
    <w:name w:val="No List1112"/>
    <w:next w:val="NoList"/>
    <w:uiPriority w:val="99"/>
    <w:semiHidden/>
    <w:unhideWhenUsed/>
    <w:rsid w:val="00633C5B"/>
  </w:style>
  <w:style w:type="table" w:customStyle="1" w:styleId="TableGrid14">
    <w:name w:val="Table Grid14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3794B"/>
  </w:style>
  <w:style w:type="table" w:customStyle="1" w:styleId="TableGrid4">
    <w:name w:val="Table Grid4"/>
    <w:basedOn w:val="TableNormal"/>
    <w:next w:val="TableGrid"/>
    <w:uiPriority w:val="39"/>
    <w:rsid w:val="0033794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2">
    <w:name w:val="فصل-ماده-تبصره2"/>
    <w:uiPriority w:val="99"/>
    <w:rsid w:val="0033794B"/>
  </w:style>
  <w:style w:type="numbering" w:customStyle="1" w:styleId="NoList13">
    <w:name w:val="No List13"/>
    <w:next w:val="NoList"/>
    <w:uiPriority w:val="99"/>
    <w:semiHidden/>
    <w:unhideWhenUsed/>
    <w:rsid w:val="0033794B"/>
  </w:style>
  <w:style w:type="numbering" w:customStyle="1" w:styleId="NoList23">
    <w:name w:val="No List23"/>
    <w:next w:val="NoList"/>
    <w:uiPriority w:val="99"/>
    <w:semiHidden/>
    <w:unhideWhenUsed/>
    <w:rsid w:val="0033794B"/>
  </w:style>
  <w:style w:type="numbering" w:customStyle="1" w:styleId="NoList113">
    <w:name w:val="No List113"/>
    <w:next w:val="NoList"/>
    <w:uiPriority w:val="99"/>
    <w:semiHidden/>
    <w:unhideWhenUsed/>
    <w:rsid w:val="0033794B"/>
  </w:style>
  <w:style w:type="numbering" w:customStyle="1" w:styleId="NoList1113">
    <w:name w:val="No List1113"/>
    <w:next w:val="NoList"/>
    <w:uiPriority w:val="99"/>
    <w:semiHidden/>
    <w:unhideWhenUsed/>
    <w:rsid w:val="0033794B"/>
  </w:style>
  <w:style w:type="table" w:customStyle="1" w:styleId="TableGrid15">
    <w:name w:val="Table Grid15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8E6821"/>
  </w:style>
  <w:style w:type="table" w:customStyle="1" w:styleId="TableGrid5">
    <w:name w:val="Table Grid5"/>
    <w:basedOn w:val="TableNormal"/>
    <w:next w:val="TableGrid"/>
    <w:uiPriority w:val="39"/>
    <w:rsid w:val="008E6821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3">
    <w:name w:val="فصل-ماده-تبصره3"/>
    <w:uiPriority w:val="99"/>
    <w:rsid w:val="008E6821"/>
  </w:style>
  <w:style w:type="numbering" w:customStyle="1" w:styleId="NoList14">
    <w:name w:val="No List14"/>
    <w:next w:val="NoList"/>
    <w:uiPriority w:val="99"/>
    <w:semiHidden/>
    <w:unhideWhenUsed/>
    <w:rsid w:val="008E6821"/>
  </w:style>
  <w:style w:type="numbering" w:customStyle="1" w:styleId="NoList24">
    <w:name w:val="No List24"/>
    <w:next w:val="NoList"/>
    <w:uiPriority w:val="99"/>
    <w:semiHidden/>
    <w:unhideWhenUsed/>
    <w:rsid w:val="008E6821"/>
  </w:style>
  <w:style w:type="numbering" w:customStyle="1" w:styleId="NoList114">
    <w:name w:val="No List114"/>
    <w:next w:val="NoList"/>
    <w:uiPriority w:val="99"/>
    <w:semiHidden/>
    <w:unhideWhenUsed/>
    <w:rsid w:val="008E6821"/>
  </w:style>
  <w:style w:type="numbering" w:customStyle="1" w:styleId="NoList1114">
    <w:name w:val="No List1114"/>
    <w:next w:val="NoList"/>
    <w:uiPriority w:val="99"/>
    <w:semiHidden/>
    <w:unhideWhenUsed/>
    <w:rsid w:val="008E6821"/>
  </w:style>
  <w:style w:type="table" w:customStyle="1" w:styleId="TableGrid16">
    <w:name w:val="Table Grid16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">
    <w:name w:val="Table Grid12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609C6"/>
  </w:style>
  <w:style w:type="table" w:customStyle="1" w:styleId="TableGrid6">
    <w:name w:val="Table Grid6"/>
    <w:basedOn w:val="TableNormal"/>
    <w:next w:val="TableGrid"/>
    <w:uiPriority w:val="39"/>
    <w:rsid w:val="005609C6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4">
    <w:name w:val="فصل-ماده-تبصره4"/>
    <w:uiPriority w:val="99"/>
    <w:rsid w:val="005609C6"/>
  </w:style>
  <w:style w:type="numbering" w:customStyle="1" w:styleId="NoList15">
    <w:name w:val="No List15"/>
    <w:next w:val="NoList"/>
    <w:uiPriority w:val="99"/>
    <w:semiHidden/>
    <w:unhideWhenUsed/>
    <w:rsid w:val="005609C6"/>
  </w:style>
  <w:style w:type="numbering" w:customStyle="1" w:styleId="NoList25">
    <w:name w:val="No List25"/>
    <w:next w:val="NoList"/>
    <w:uiPriority w:val="99"/>
    <w:semiHidden/>
    <w:unhideWhenUsed/>
    <w:rsid w:val="005609C6"/>
  </w:style>
  <w:style w:type="numbering" w:customStyle="1" w:styleId="NoList115">
    <w:name w:val="No List115"/>
    <w:next w:val="NoList"/>
    <w:uiPriority w:val="99"/>
    <w:semiHidden/>
    <w:unhideWhenUsed/>
    <w:rsid w:val="005609C6"/>
  </w:style>
  <w:style w:type="numbering" w:customStyle="1" w:styleId="NoList1115">
    <w:name w:val="No List1115"/>
    <w:next w:val="NoList"/>
    <w:uiPriority w:val="99"/>
    <w:semiHidden/>
    <w:unhideWhenUsed/>
    <w:rsid w:val="005609C6"/>
  </w:style>
  <w:style w:type="table" w:customStyle="1" w:styleId="TableGrid17">
    <w:name w:val="Table Grid17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">
    <w:name w:val="Table Grid12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4080A"/>
  </w:style>
  <w:style w:type="table" w:customStyle="1" w:styleId="TableGrid7">
    <w:name w:val="Table Grid7"/>
    <w:basedOn w:val="TableNormal"/>
    <w:next w:val="TableGrid"/>
    <w:uiPriority w:val="39"/>
    <w:rsid w:val="0064080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5">
    <w:name w:val="فصل-ماده-تبصره5"/>
    <w:uiPriority w:val="99"/>
    <w:rsid w:val="0064080A"/>
  </w:style>
  <w:style w:type="numbering" w:customStyle="1" w:styleId="NoList16">
    <w:name w:val="No List16"/>
    <w:next w:val="NoList"/>
    <w:uiPriority w:val="99"/>
    <w:semiHidden/>
    <w:unhideWhenUsed/>
    <w:rsid w:val="0064080A"/>
  </w:style>
  <w:style w:type="numbering" w:customStyle="1" w:styleId="NoList26">
    <w:name w:val="No List26"/>
    <w:next w:val="NoList"/>
    <w:uiPriority w:val="99"/>
    <w:semiHidden/>
    <w:unhideWhenUsed/>
    <w:rsid w:val="0064080A"/>
  </w:style>
  <w:style w:type="numbering" w:customStyle="1" w:styleId="NoList116">
    <w:name w:val="No List116"/>
    <w:next w:val="NoList"/>
    <w:uiPriority w:val="99"/>
    <w:semiHidden/>
    <w:unhideWhenUsed/>
    <w:rsid w:val="0064080A"/>
  </w:style>
  <w:style w:type="numbering" w:customStyle="1" w:styleId="NoList1116">
    <w:name w:val="No List1116"/>
    <w:next w:val="NoList"/>
    <w:uiPriority w:val="99"/>
    <w:semiHidden/>
    <w:unhideWhenUsed/>
    <w:rsid w:val="0064080A"/>
  </w:style>
  <w:style w:type="table" w:customStyle="1" w:styleId="TableGrid18">
    <w:name w:val="Table Grid18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">
    <w:name w:val="Table Grid11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">
    <w:name w:val="Table Grid12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753D9E"/>
  </w:style>
  <w:style w:type="table" w:customStyle="1" w:styleId="TableGrid8">
    <w:name w:val="Table Grid8"/>
    <w:basedOn w:val="TableNormal"/>
    <w:next w:val="TableGrid"/>
    <w:uiPriority w:val="39"/>
    <w:rsid w:val="00753D9E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6">
    <w:name w:val="فصل-ماده-تبصره6"/>
    <w:uiPriority w:val="99"/>
    <w:rsid w:val="00753D9E"/>
  </w:style>
  <w:style w:type="numbering" w:customStyle="1" w:styleId="NoList17">
    <w:name w:val="No List17"/>
    <w:next w:val="NoList"/>
    <w:uiPriority w:val="99"/>
    <w:semiHidden/>
    <w:unhideWhenUsed/>
    <w:rsid w:val="00753D9E"/>
  </w:style>
  <w:style w:type="numbering" w:customStyle="1" w:styleId="NoList27">
    <w:name w:val="No List27"/>
    <w:next w:val="NoList"/>
    <w:uiPriority w:val="99"/>
    <w:semiHidden/>
    <w:unhideWhenUsed/>
    <w:rsid w:val="00753D9E"/>
  </w:style>
  <w:style w:type="numbering" w:customStyle="1" w:styleId="NoList117">
    <w:name w:val="No List117"/>
    <w:next w:val="NoList"/>
    <w:uiPriority w:val="99"/>
    <w:semiHidden/>
    <w:unhideWhenUsed/>
    <w:rsid w:val="00753D9E"/>
  </w:style>
  <w:style w:type="numbering" w:customStyle="1" w:styleId="NoList1117">
    <w:name w:val="No List1117"/>
    <w:next w:val="NoList"/>
    <w:uiPriority w:val="99"/>
    <w:semiHidden/>
    <w:unhideWhenUsed/>
    <w:rsid w:val="00753D9E"/>
  </w:style>
  <w:style w:type="table" w:customStyle="1" w:styleId="TableGrid19">
    <w:name w:val="Table Grid19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6">
    <w:name w:val="Table Grid11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6">
    <w:name w:val="Table Grid12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8A2974"/>
  </w:style>
  <w:style w:type="table" w:customStyle="1" w:styleId="TableGrid9">
    <w:name w:val="Table Grid9"/>
    <w:basedOn w:val="TableNormal"/>
    <w:next w:val="TableGrid"/>
    <w:uiPriority w:val="39"/>
    <w:rsid w:val="008A2974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7">
    <w:name w:val="فصل-ماده-تبصره7"/>
    <w:uiPriority w:val="99"/>
    <w:rsid w:val="008A2974"/>
  </w:style>
  <w:style w:type="numbering" w:customStyle="1" w:styleId="NoList18">
    <w:name w:val="No List18"/>
    <w:next w:val="NoList"/>
    <w:uiPriority w:val="99"/>
    <w:semiHidden/>
    <w:unhideWhenUsed/>
    <w:rsid w:val="008A2974"/>
  </w:style>
  <w:style w:type="numbering" w:customStyle="1" w:styleId="NoList28">
    <w:name w:val="No List28"/>
    <w:next w:val="NoList"/>
    <w:uiPriority w:val="99"/>
    <w:semiHidden/>
    <w:unhideWhenUsed/>
    <w:rsid w:val="008A2974"/>
  </w:style>
  <w:style w:type="numbering" w:customStyle="1" w:styleId="NoList118">
    <w:name w:val="No List118"/>
    <w:next w:val="NoList"/>
    <w:uiPriority w:val="99"/>
    <w:semiHidden/>
    <w:unhideWhenUsed/>
    <w:rsid w:val="008A2974"/>
  </w:style>
  <w:style w:type="numbering" w:customStyle="1" w:styleId="NoList1118">
    <w:name w:val="No List1118"/>
    <w:next w:val="NoList"/>
    <w:uiPriority w:val="99"/>
    <w:semiHidden/>
    <w:unhideWhenUsed/>
    <w:rsid w:val="008A2974"/>
  </w:style>
  <w:style w:type="table" w:customStyle="1" w:styleId="TableGrid110">
    <w:name w:val="Table Grid110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7">
    <w:name w:val="Table Grid11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7">
    <w:name w:val="Table Grid12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BD067A"/>
  </w:style>
  <w:style w:type="table" w:customStyle="1" w:styleId="TableGrid10">
    <w:name w:val="Table Grid10"/>
    <w:basedOn w:val="TableNormal"/>
    <w:next w:val="TableGrid"/>
    <w:uiPriority w:val="39"/>
    <w:rsid w:val="00BD067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8">
    <w:name w:val="فصل-ماده-تبصره8"/>
    <w:uiPriority w:val="99"/>
    <w:rsid w:val="00BD067A"/>
  </w:style>
  <w:style w:type="numbering" w:customStyle="1" w:styleId="NoList19">
    <w:name w:val="No List19"/>
    <w:next w:val="NoList"/>
    <w:uiPriority w:val="99"/>
    <w:semiHidden/>
    <w:unhideWhenUsed/>
    <w:rsid w:val="00BD067A"/>
  </w:style>
  <w:style w:type="numbering" w:customStyle="1" w:styleId="NoList29">
    <w:name w:val="No List29"/>
    <w:next w:val="NoList"/>
    <w:uiPriority w:val="99"/>
    <w:semiHidden/>
    <w:unhideWhenUsed/>
    <w:rsid w:val="00BD067A"/>
  </w:style>
  <w:style w:type="numbering" w:customStyle="1" w:styleId="NoList119">
    <w:name w:val="No List119"/>
    <w:next w:val="NoList"/>
    <w:uiPriority w:val="99"/>
    <w:semiHidden/>
    <w:unhideWhenUsed/>
    <w:rsid w:val="00BD067A"/>
  </w:style>
  <w:style w:type="numbering" w:customStyle="1" w:styleId="NoList1119">
    <w:name w:val="No List1119"/>
    <w:next w:val="NoList"/>
    <w:uiPriority w:val="99"/>
    <w:semiHidden/>
    <w:unhideWhenUsed/>
    <w:rsid w:val="00BD067A"/>
  </w:style>
  <w:style w:type="table" w:customStyle="1" w:styleId="TableGrid118">
    <w:name w:val="Table Grid11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9">
    <w:name w:val="Table Grid119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8">
    <w:name w:val="Table Grid12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650698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F749B5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2DA30-57A9-43CE-A3FD-D41CD907A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2258</Words>
  <Characters>12871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2020-03-10T22:24:00Z</cp:lastPrinted>
  <dcterms:created xsi:type="dcterms:W3CDTF">2020-09-09T09:02:00Z</dcterms:created>
  <dcterms:modified xsi:type="dcterms:W3CDTF">2020-09-09T09:11:00Z</dcterms:modified>
</cp:coreProperties>
</file>